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19F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175D0D8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E90E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6EC05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A4C1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6AAF0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CF6B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E5C7D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D4743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1E658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D34E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181567A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D9CF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F484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C8107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D0E50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7B4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52FB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F174604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7BA9" w14:textId="77777777" w:rsidR="00F2492D" w:rsidRPr="00E91D54" w:rsidRDefault="00EC79BC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скамейка</w:t>
            </w:r>
            <w:r w:rsidR="00AC4DBF"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C71A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52BE1FF0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677D8D">
              <w:rPr>
                <w:b/>
                <w:bCs/>
                <w:sz w:val="22"/>
                <w:szCs w:val="22"/>
              </w:rPr>
              <w:t>2</w:t>
            </w:r>
          </w:p>
          <w:p w14:paraId="62DC1ED0" w14:textId="77777777" w:rsidR="00BF5357" w:rsidRPr="00E91D54" w:rsidRDefault="002A524E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B46E6E" wp14:editId="01FD1E8C">
                  <wp:extent cx="1564217" cy="1206080"/>
                  <wp:effectExtent l="19050" t="0" r="0" b="0"/>
                  <wp:docPr id="1" name="Рисунок 1" descr="E:\ФАНЕРА\ДЕТСКИЕ ДОМИКИ\2\domik_detskiy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ДЕТСКИЕ ДОМИКИ\2\domik_detskiy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35" cy="12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0F9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A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34E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9E8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5CB43A7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C32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D3FE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87B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8488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379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8B0C" w14:textId="77777777" w:rsidR="00F2492D" w:rsidRPr="00E91D54" w:rsidRDefault="00642E85" w:rsidP="008915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1750</w:t>
            </w:r>
          </w:p>
        </w:tc>
      </w:tr>
      <w:tr w:rsidR="00F2492D" w:rsidRPr="00180982" w14:paraId="1615CDC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427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E1D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C72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D1F2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12A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4618" w14:textId="77777777" w:rsidR="00F2492D" w:rsidRPr="00E91D54" w:rsidRDefault="00252268" w:rsidP="008915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642E85">
              <w:rPr>
                <w:bCs/>
                <w:sz w:val="22"/>
                <w:szCs w:val="22"/>
              </w:rPr>
              <w:t>200</w:t>
            </w:r>
          </w:p>
        </w:tc>
      </w:tr>
      <w:tr w:rsidR="00F2492D" w:rsidRPr="00180982" w14:paraId="00292E7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201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29D9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4B3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02D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43E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BF72" w14:textId="77777777" w:rsidR="00F2492D" w:rsidRPr="00E91D54" w:rsidRDefault="000D613E" w:rsidP="008915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</w:p>
        </w:tc>
      </w:tr>
      <w:tr w:rsidR="00DD655B" w:rsidRPr="00180982" w14:paraId="7892A15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571A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5672D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3EC55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618F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4E9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3DB1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53DF7BD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722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B28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2EE7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879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50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75DF2F3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7AB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76EC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215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825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98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69B5" w14:textId="77777777" w:rsidR="00F2492D" w:rsidRPr="00E91D54" w:rsidRDefault="00891573" w:rsidP="00891573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е, радиус</w:t>
            </w:r>
            <w:r w:rsidR="00CB224C" w:rsidRPr="00CB224C">
              <w:rPr>
                <w:sz w:val="22"/>
                <w:szCs w:val="22"/>
              </w:rPr>
              <w:t xml:space="preserve">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5EC18FD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24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47DE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6B5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8EEC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1487" w14:textId="77777777" w:rsidR="00F2492D" w:rsidRPr="00E91D54" w:rsidRDefault="0089157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41A8" w14:textId="77777777" w:rsidR="00F2492D" w:rsidRPr="00C53059" w:rsidRDefault="00252268" w:rsidP="008915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891573">
              <w:rPr>
                <w:color w:val="000000"/>
                <w:sz w:val="22"/>
                <w:szCs w:val="22"/>
              </w:rPr>
              <w:t>шт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 </w:t>
            </w:r>
            <w:r w:rsidR="00891573">
              <w:rPr>
                <w:color w:val="000000"/>
                <w:sz w:val="22"/>
                <w:szCs w:val="22"/>
              </w:rPr>
              <w:t xml:space="preserve">Столб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891573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891573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.Снизу столбы оканчиваться металлическими  подпятниками выполненным из листовой стали толщиной </w:t>
            </w:r>
            <w:r w:rsidR="00891573">
              <w:rPr>
                <w:color w:val="000000"/>
                <w:sz w:val="22"/>
                <w:szCs w:val="22"/>
              </w:rPr>
              <w:t>3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891573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891573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891573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.5мм,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3мм, которые бетонируются в землю.</w:t>
            </w:r>
          </w:p>
        </w:tc>
      </w:tr>
      <w:tr w:rsidR="00EC79BC" w:rsidRPr="004B1849" w14:paraId="3E8B153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F637" w14:textId="77777777" w:rsidR="00EC79BC" w:rsidRPr="00E91D54" w:rsidRDefault="00EC79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A6928" w14:textId="77777777" w:rsidR="00EC79BC" w:rsidRPr="00E91D54" w:rsidRDefault="00EC79B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100D2" w14:textId="77777777" w:rsidR="00EC79BC" w:rsidRPr="00E91D54" w:rsidRDefault="00EC79B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9313C" w14:textId="77777777" w:rsidR="00EC79BC" w:rsidRPr="00E91D54" w:rsidRDefault="00EC79B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A66F" w14:textId="77777777" w:rsidR="00EC79BC" w:rsidRDefault="00EC79B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Скамейка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FC9" w14:textId="77777777" w:rsidR="00EC79BC" w:rsidRDefault="00EC79BC" w:rsidP="00EC79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 шт. Скамейка изготовлена из в</w:t>
            </w:r>
            <w:r w:rsidRPr="00EC79BC">
              <w:rPr>
                <w:color w:val="000000"/>
                <w:sz w:val="22"/>
                <w:szCs w:val="22"/>
              </w:rPr>
              <w:t>одостойкая ламинированн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EC79BC">
              <w:rPr>
                <w:color w:val="000000"/>
                <w:sz w:val="22"/>
                <w:szCs w:val="22"/>
              </w:rPr>
              <w:t xml:space="preserve"> фанера марки ФОФ сорт 2/2 толщиной 18 мм все углы фанеры закругленные, радиус 20 мм, ГОСТ Р 52169-2012.</w:t>
            </w:r>
          </w:p>
        </w:tc>
      </w:tr>
      <w:bookmarkEnd w:id="4"/>
      <w:bookmarkEnd w:id="5"/>
      <w:tr w:rsidR="00F2492D" w14:paraId="1206830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4FA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E7DA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659B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D6F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9BD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249" w14:textId="77777777" w:rsidR="00F2492D" w:rsidRPr="00E91D54" w:rsidRDefault="00C402CE" w:rsidP="00891573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</w:t>
            </w:r>
            <w:r w:rsidR="00891573">
              <w:rPr>
                <w:sz w:val="22"/>
                <w:szCs w:val="22"/>
              </w:rPr>
              <w:t xml:space="preserve">Пол </w:t>
            </w:r>
            <w:r w:rsidR="0000584C">
              <w:rPr>
                <w:sz w:val="22"/>
                <w:szCs w:val="22"/>
              </w:rPr>
              <w:t xml:space="preserve">выполнен из </w:t>
            </w:r>
            <w:r w:rsidR="00891573">
              <w:rPr>
                <w:sz w:val="22"/>
                <w:szCs w:val="22"/>
              </w:rPr>
              <w:t xml:space="preserve">каркаса и укрывной доски. Каркас изготовлен из </w:t>
            </w:r>
            <w:r w:rsidR="00201471">
              <w:rPr>
                <w:sz w:val="22"/>
                <w:szCs w:val="22"/>
              </w:rPr>
              <w:t>деревянного бруса1</w:t>
            </w:r>
            <w:r w:rsidR="00891573">
              <w:rPr>
                <w:sz w:val="22"/>
                <w:szCs w:val="22"/>
              </w:rPr>
              <w:t>0</w:t>
            </w:r>
            <w:r w:rsidR="00201471">
              <w:rPr>
                <w:sz w:val="22"/>
                <w:szCs w:val="22"/>
              </w:rPr>
              <w:t>0х</w:t>
            </w:r>
            <w:r w:rsidR="00891573">
              <w:rPr>
                <w:sz w:val="22"/>
                <w:szCs w:val="22"/>
              </w:rPr>
              <w:t>1000мм и толщиной 40мм</w:t>
            </w:r>
            <w:r w:rsidR="00CB224C" w:rsidRPr="00CB224C">
              <w:rPr>
                <w:sz w:val="22"/>
                <w:szCs w:val="22"/>
              </w:rPr>
              <w:t xml:space="preserve">, </w:t>
            </w:r>
            <w:r w:rsidR="00891573">
              <w:rPr>
                <w:sz w:val="22"/>
                <w:szCs w:val="22"/>
              </w:rPr>
              <w:t>Укрывная доска 100</w:t>
            </w:r>
            <w:r w:rsidR="007D4B78">
              <w:rPr>
                <w:sz w:val="22"/>
                <w:szCs w:val="22"/>
              </w:rPr>
              <w:t>х1000мм и толщиной 40мм</w:t>
            </w:r>
            <w:r w:rsidR="00891573">
              <w:rPr>
                <w:sz w:val="22"/>
                <w:szCs w:val="22"/>
              </w:rPr>
              <w:t xml:space="preserve"> опирается на каркас</w:t>
            </w:r>
            <w:r w:rsidR="00CB224C" w:rsidRPr="00CB224C">
              <w:rPr>
                <w:sz w:val="22"/>
                <w:szCs w:val="22"/>
              </w:rPr>
              <w:t xml:space="preserve">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14:paraId="22A6EBC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5C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E7A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C92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F362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77EA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2360" w14:textId="77777777" w:rsidR="00F2492D" w:rsidRPr="00E91D54" w:rsidRDefault="004F04E6" w:rsidP="007D4B78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и </w:t>
            </w:r>
            <w:r w:rsidR="007D4B78">
              <w:rPr>
                <w:color w:val="000000"/>
              </w:rPr>
              <w:t>фронтоны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 w:rsidR="00C402CE" w:rsidRPr="00BD7958">
              <w:rPr>
                <w:color w:val="000000"/>
              </w:rPr>
              <w:t>из влагостойкой</w:t>
            </w:r>
            <w:r w:rsidR="007D4B78">
              <w:rPr>
                <w:color w:val="000000"/>
              </w:rPr>
              <w:t xml:space="preserve"> ламинированной </w:t>
            </w:r>
            <w:r w:rsidR="007D4B78" w:rsidRPr="00BD7958">
              <w:rPr>
                <w:color w:val="000000"/>
              </w:rPr>
              <w:t>фанеры</w:t>
            </w:r>
            <w:r w:rsidR="00C402CE" w:rsidRPr="00BD7958">
              <w:rPr>
                <w:color w:val="000000"/>
              </w:rPr>
              <w:t xml:space="preserve"> марки Ф</w:t>
            </w:r>
            <w:r w:rsidR="007D4B78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>ной 1</w:t>
            </w:r>
            <w:r w:rsidR="007D4B78">
              <w:rPr>
                <w:color w:val="000000"/>
              </w:rPr>
              <w:t>8мм, скрепляются</w:t>
            </w:r>
            <w:r w:rsidR="00C402CE">
              <w:rPr>
                <w:color w:val="000000"/>
              </w:rPr>
              <w:t xml:space="preserve">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7D4B78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7D4B78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0х2</w:t>
            </w:r>
            <w:r w:rsidR="007D4B78">
              <w:rPr>
                <w:color w:val="000000"/>
              </w:rPr>
              <w:t>мм.</w:t>
            </w:r>
          </w:p>
        </w:tc>
      </w:tr>
      <w:tr w:rsidR="00C36099" w14:paraId="5D8712CA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D2DC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2A2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2C0C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9AD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AF3C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32ED44F3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537AE1F0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8EDA" w14:textId="77777777" w:rsidR="0032082A" w:rsidRPr="00E91D54" w:rsidRDefault="00C214F5" w:rsidP="007D4B78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</w:t>
            </w:r>
            <w:r w:rsidR="007D4B78">
              <w:rPr>
                <w:color w:val="000000"/>
              </w:rPr>
              <w:t xml:space="preserve">Ограждение </w:t>
            </w:r>
            <w:r w:rsidRPr="00C214F5">
              <w:rPr>
                <w:color w:val="000000"/>
              </w:rPr>
              <w:t xml:space="preserve">выполнено из влагостойкой </w:t>
            </w:r>
            <w:r w:rsidR="007D4B78"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>фанеры марки Ф</w:t>
            </w:r>
            <w:r w:rsidR="007D4B78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  <w:r w:rsidR="007D4B78">
              <w:rPr>
                <w:color w:val="000000"/>
              </w:rPr>
              <w:t xml:space="preserve"> Ограждение имеют накладки в виде животных. </w:t>
            </w:r>
          </w:p>
        </w:tc>
      </w:tr>
      <w:tr w:rsidR="006B352D" w14:paraId="74714B38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82B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EBF7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0547A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759B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985F" w14:textId="77777777"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4A61" w14:textId="77777777" w:rsidR="006B352D" w:rsidRPr="00E91D54" w:rsidRDefault="004775EE" w:rsidP="007D4B78">
            <w:pPr>
              <w:snapToGrid w:val="0"/>
            </w:pPr>
            <w:r w:rsidRPr="004775EE">
              <w:rPr>
                <w:bCs/>
              </w:rPr>
              <w:t>В кол-ве 1шт. счеты состоят из двух перекладин из металлической трубы диаметром 27мм и толщиной стенки 2.8мм, двух крепежных накладок из ламинированной фанеры толщиной 18мм.  и 20 шт. цветных бубликов из ламинированной влагостойкой фанеры марки ФОФ сорт 2/2 и толщиной 18мм и внутреннее отверстие 38мм.</w:t>
            </w:r>
          </w:p>
        </w:tc>
      </w:tr>
      <w:bookmarkEnd w:id="6"/>
      <w:bookmarkEnd w:id="7"/>
      <w:tr w:rsidR="00C36099" w14:paraId="249167B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975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789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E59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BC4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06DA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3DD" w14:textId="0B103519" w:rsidR="00C36099" w:rsidRPr="00E91D54" w:rsidRDefault="00E2370D" w:rsidP="007D4B78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B342C5" w:rsidRPr="00B342C5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7945B16C" w14:textId="77777777" w:rsidR="00F2492D" w:rsidRDefault="00A811D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668997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D761" w14:textId="77777777" w:rsidR="00A811DB" w:rsidRDefault="00A811DB" w:rsidP="00D74A8E">
      <w:r>
        <w:separator/>
      </w:r>
    </w:p>
  </w:endnote>
  <w:endnote w:type="continuationSeparator" w:id="0">
    <w:p w14:paraId="7B680E45" w14:textId="77777777" w:rsidR="00A811DB" w:rsidRDefault="00A811D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4B80" w14:textId="77777777" w:rsidR="00A811DB" w:rsidRDefault="00A811DB" w:rsidP="00D74A8E">
      <w:r>
        <w:separator/>
      </w:r>
    </w:p>
  </w:footnote>
  <w:footnote w:type="continuationSeparator" w:id="0">
    <w:p w14:paraId="3384A419" w14:textId="77777777" w:rsidR="00A811DB" w:rsidRDefault="00A811D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75EE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0CC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D4B78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157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11DB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42C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0BA9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3366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370D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9BC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DDB3FF4"/>
  <w15:docId w15:val="{3B1A2419-3940-472C-B8A1-97C5CB7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516E-AC1C-4B73-B258-71AE5B3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2017-02-01T08:06:00Z</dcterms:created>
  <dcterms:modified xsi:type="dcterms:W3CDTF">2021-08-06T06:37:00Z</dcterms:modified>
</cp:coreProperties>
</file>