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723725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№9</w:t>
            </w:r>
            <w:r w:rsidR="00175FE9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23725">
              <w:rPr>
                <w:b/>
                <w:bCs/>
              </w:rPr>
              <w:t>ГК-09</w:t>
            </w:r>
          </w:p>
          <w:p w:rsidR="00520AB3" w:rsidRPr="00E91D54" w:rsidRDefault="00723725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23725">
              <w:rPr>
                <w:b/>
                <w:bCs/>
                <w:noProof/>
              </w:rPr>
              <w:drawing>
                <wp:inline distT="0" distB="0" distL="0" distR="0">
                  <wp:extent cx="2390775" cy="1752600"/>
                  <wp:effectExtent l="19050" t="0" r="9525" b="0"/>
                  <wp:docPr id="1" name="Рисунок 1" descr="C:\Users\гриня\Desktop\картинки уютный дворик\картинки уютный дворик\ДЕРЕВО\ГОРКИ\9\gorka_9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Рисунок 296" descr="C:\Users\гриня\Desktop\картинки уютный дворик\картинки уютный дворик\ДЕРЕВО\ГОРКИ\9\gorka_9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723725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23725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3500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23725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723725" w:rsidP="00B801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Несущая конструкция (башни горки)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723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6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выполнены </w:t>
            </w:r>
            <w:r w:rsidR="00723725">
              <w:rPr>
                <w:sz w:val="24"/>
                <w:szCs w:val="24"/>
              </w:rPr>
              <w:t xml:space="preserve">из доски естественной влажности с покрытием антисептиком "Акватекс". </w:t>
            </w:r>
            <w:r w:rsidR="00BB0ECB">
              <w:rPr>
                <w:sz w:val="24"/>
                <w:szCs w:val="24"/>
              </w:rPr>
              <w:t>Ниж</w:t>
            </w:r>
            <w:r w:rsidR="00723725">
              <w:rPr>
                <w:sz w:val="24"/>
                <w:szCs w:val="24"/>
              </w:rPr>
              <w:t xml:space="preserve">няя часть конструкции </w:t>
            </w:r>
            <w:r w:rsidR="00BB0ECB">
              <w:rPr>
                <w:sz w:val="24"/>
                <w:szCs w:val="24"/>
              </w:rPr>
              <w:t xml:space="preserve">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Полы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41D5E" w:rsidRPr="00F719B0">
              <w:rPr>
                <w:sz w:val="24"/>
                <w:szCs w:val="24"/>
              </w:rPr>
              <w:t xml:space="preserve">кол-ве </w:t>
            </w:r>
            <w:r w:rsidR="003E2ADB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="00BB0ECB">
              <w:rPr>
                <w:sz w:val="24"/>
                <w:szCs w:val="24"/>
              </w:rPr>
              <w:t xml:space="preserve">шт., выполнены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BB0ECB">
              <w:rPr>
                <w:sz w:val="24"/>
                <w:szCs w:val="24"/>
              </w:rPr>
              <w:t>доски естественной влажности с покрытием антисептиком  "Акватекс"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175FE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  <w:r w:rsidR="00723725">
              <w:rPr>
                <w:bCs/>
              </w:rPr>
              <w:t>Н-600мм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1шт.</w:t>
            </w:r>
            <w:r w:rsidR="00BB0ECB">
              <w:rPr>
                <w:sz w:val="24"/>
                <w:szCs w:val="24"/>
              </w:rPr>
              <w:t xml:space="preserve">, </w:t>
            </w:r>
            <w:r w:rsidR="00BB0ECB">
              <w:t xml:space="preserve">выполнен из доски сосновых пород </w:t>
            </w:r>
            <w:r w:rsidR="00BB0ECB" w:rsidRPr="00F719B0">
              <w:t xml:space="preserve"> и укрыт</w:t>
            </w:r>
            <w:r w:rsidR="00BB0ECB">
              <w:t>а</w:t>
            </w:r>
            <w:r w:rsidR="00BB0ECB" w:rsidRPr="00F719B0">
              <w:t xml:space="preserve"> цельным листом из н</w:t>
            </w:r>
            <w:r w:rsidR="00BB0ECB">
              <w:t>ержавеющей стали</w:t>
            </w:r>
          </w:p>
        </w:tc>
      </w:tr>
      <w:tr w:rsidR="002063A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723725" w:rsidP="00E330D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Односкатная </w:t>
            </w:r>
            <w:r w:rsidR="00BB0ECB">
              <w:rPr>
                <w:bCs/>
                <w:sz w:val="24"/>
                <w:szCs w:val="24"/>
              </w:rPr>
              <w:t xml:space="preserve"> крыша </w:t>
            </w:r>
          </w:p>
        </w:tc>
        <w:tc>
          <w:tcPr>
            <w:tcW w:w="5562" w:type="dxa"/>
            <w:gridSpan w:val="2"/>
          </w:tcPr>
          <w:p w:rsidR="002063AA" w:rsidRPr="00E330D5" w:rsidRDefault="00B41D5E" w:rsidP="00723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 </w:t>
            </w:r>
            <w:r w:rsidR="00175FE9"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 w:rsidR="00E330D5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</w:t>
            </w:r>
            <w:r w:rsidR="00723725">
              <w:rPr>
                <w:sz w:val="24"/>
                <w:szCs w:val="24"/>
              </w:rPr>
              <w:t>выполнена из доски естественной сушки с покрытием антисептиком "Акватекс" цвет еловая зелень.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B0ECB">
              <w:rPr>
                <w:sz w:val="24"/>
                <w:szCs w:val="24"/>
              </w:rPr>
              <w:t xml:space="preserve"> кол-ве 1шт., выполнена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E330D5">
              <w:rPr>
                <w:sz w:val="24"/>
                <w:szCs w:val="24"/>
              </w:rPr>
              <w:t xml:space="preserve">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38195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8195C" w:rsidRPr="00F719B0" w:rsidRDefault="0038195C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лестницы</w:t>
            </w:r>
          </w:p>
        </w:tc>
        <w:tc>
          <w:tcPr>
            <w:tcW w:w="5562" w:type="dxa"/>
            <w:gridSpan w:val="2"/>
          </w:tcPr>
          <w:p w:rsidR="0038195C" w:rsidRDefault="0038195C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В кол-ве 2шт., выполнены из </w:t>
            </w:r>
            <w:r w:rsidRPr="00F719B0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доски естественной влажности с покрытием антисептиком "Акватекс"</w:t>
            </w:r>
          </w:p>
        </w:tc>
      </w:tr>
      <w:tr w:rsidR="00247A51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47A51" w:rsidRPr="00F719B0" w:rsidRDefault="00B41D5E" w:rsidP="0010547A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Б</w:t>
            </w:r>
            <w:r w:rsidR="00247A51" w:rsidRPr="00F719B0">
              <w:rPr>
                <w:sz w:val="24"/>
                <w:szCs w:val="24"/>
              </w:rPr>
              <w:t xml:space="preserve">оковые ограждения </w:t>
            </w:r>
            <w:r w:rsidR="0010547A">
              <w:rPr>
                <w:sz w:val="24"/>
                <w:szCs w:val="24"/>
              </w:rPr>
              <w:t>башен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E33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3E2ADB">
              <w:rPr>
                <w:sz w:val="24"/>
                <w:szCs w:val="24"/>
              </w:rPr>
              <w:t>4</w:t>
            </w:r>
            <w:r w:rsidR="00E330D5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 xml:space="preserve">шт. </w:t>
            </w:r>
            <w:r w:rsidR="0010547A">
              <w:rPr>
                <w:sz w:val="24"/>
                <w:szCs w:val="24"/>
              </w:rPr>
              <w:t xml:space="preserve">Выполнены из 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5F261F" w:rsidRPr="00F719B0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23725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Деревянная </w:t>
            </w:r>
            <w:r w:rsidR="0076189F">
              <w:t xml:space="preserve"> доска естественной влажности тщательно отшлифован</w:t>
            </w:r>
            <w:r>
              <w:t>а</w:t>
            </w:r>
            <w:r w:rsidR="0076189F">
              <w:t xml:space="preserve">  со всех сторон и покрашен в заводских условиях </w:t>
            </w:r>
            <w:r>
              <w:t>антисептиком "Акватекс"</w:t>
            </w:r>
            <w:r w:rsidR="0076189F">
              <w:t>,</w:t>
            </w:r>
            <w:r>
              <w:t xml:space="preserve"> </w:t>
            </w:r>
            <w:r w:rsidR="0076189F">
              <w:t xml:space="preserve"> </w:t>
            </w:r>
            <w:r w:rsidR="00C749C2">
              <w:t xml:space="preserve"> конструкция собирается на  саморезы по дереву.</w:t>
            </w:r>
            <w:bookmarkStart w:id="4" w:name="_GoBack"/>
            <w:bookmarkEnd w:id="4"/>
            <w:r w:rsidR="0076189F">
              <w:t xml:space="preserve"> Горка соответствует ГОСТ Р 52168-2012, ГОСТ Р 52169-2012</w:t>
            </w:r>
            <w:r w:rsidR="0076189F">
              <w:rPr>
                <w:sz w:val="28"/>
                <w:szCs w:val="28"/>
              </w:rPr>
              <w:t xml:space="preserve"> </w:t>
            </w:r>
            <w:r w:rsidR="0076189F"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95C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2861"/>
    <w:rsid w:val="007176D4"/>
    <w:rsid w:val="00723725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749C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67B2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B642"/>
  <w15:docId w15:val="{E9E514F1-9751-47F6-AD04-F2720EA3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DD7E-9955-49F0-8B6B-3BF93895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2020-03-14T15:26:00Z</dcterms:created>
  <dcterms:modified xsi:type="dcterms:W3CDTF">2020-03-16T08:24:00Z</dcterms:modified>
</cp:coreProperties>
</file>