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6A6B68">
              <w:rPr>
                <w:b/>
                <w:bCs/>
              </w:rPr>
              <w:t>лекс №25</w:t>
            </w:r>
          </w:p>
          <w:p w:rsidR="00F51622" w:rsidRDefault="006A6B68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ИД</w:t>
            </w:r>
            <w:r w:rsidR="00B41D5E">
              <w:rPr>
                <w:b/>
                <w:bCs/>
              </w:rPr>
              <w:t>-2</w:t>
            </w:r>
            <w:r w:rsidR="006C0D3F">
              <w:rPr>
                <w:b/>
                <w:bCs/>
              </w:rPr>
              <w:t>5</w:t>
            </w:r>
          </w:p>
          <w:p w:rsidR="00520AB3" w:rsidRPr="00E91D54" w:rsidRDefault="006C0D3F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 w:rsidRPr="006C0D3F">
              <w:rPr>
                <w:b/>
                <w:bCs/>
                <w:noProof/>
              </w:rPr>
              <w:drawing>
                <wp:inline distT="0" distB="0" distL="0" distR="0">
                  <wp:extent cx="1431207" cy="1165860"/>
                  <wp:effectExtent l="19050" t="0" r="0" b="0"/>
                  <wp:docPr id="4" name="Рисунок 4" descr="C:\Users\User\Desktop\картинки уютный дворик\ДЕРЕВО\КОМПЛЕКСЫ\25\korabl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Рисунок 326" descr="C:\Users\User\Desktop\картинки уютный дворик\ДЕРЕВО\КОМПЛЕКСЫ\25\korabl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645" cy="1164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5D767D" w:rsidP="00464F02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3000</w:t>
            </w:r>
            <w:bookmarkStart w:id="4" w:name="_GoBack"/>
            <w:bookmarkEnd w:id="4"/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C0D3F" w:rsidP="00781634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60</w:t>
            </w:r>
            <w:r w:rsidR="00B41D5E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5D767D" w:rsidP="0078163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3000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6C0D3F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6A6B68" w:rsidP="00781634">
            <w:pPr>
              <w:cnfStyle w:val="0000001000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18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>, выполнены из бруса 100*100мм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сновых пород естественной влажности. Нижняя часть столба покрыта битумной мастикой с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дующим бет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5562" w:type="dxa"/>
            <w:gridSpan w:val="2"/>
          </w:tcPr>
          <w:p w:rsidR="00247A51" w:rsidRPr="00F719B0" w:rsidRDefault="006A6B68" w:rsidP="008E000C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 из доски сосновых пород с покрытием  антисептиком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3A0B34">
            <w:pPr>
              <w:snapToGrid w:val="0"/>
              <w:rPr>
                <w:bCs/>
                <w:sz w:val="24"/>
                <w:szCs w:val="24"/>
              </w:rPr>
            </w:pPr>
            <w:r w:rsidRPr="00F719B0">
              <w:rPr>
                <w:bCs/>
                <w:sz w:val="24"/>
                <w:szCs w:val="24"/>
              </w:rPr>
              <w:t>Горка</w:t>
            </w:r>
            <w:r w:rsidR="006A6B68">
              <w:rPr>
                <w:bCs/>
                <w:sz w:val="24"/>
                <w:szCs w:val="24"/>
              </w:rPr>
              <w:t>-скат Н-</w:t>
            </w:r>
            <w:r w:rsidR="006C0D3F">
              <w:rPr>
                <w:bCs/>
                <w:sz w:val="24"/>
                <w:szCs w:val="24"/>
              </w:rPr>
              <w:t>6</w:t>
            </w:r>
            <w:r w:rsidR="00DD4C3E" w:rsidRPr="00F719B0">
              <w:rPr>
                <w:bCs/>
                <w:sz w:val="24"/>
                <w:szCs w:val="24"/>
              </w:rPr>
              <w:t>00</w:t>
            </w:r>
            <w:r w:rsidR="006A6B68">
              <w:rPr>
                <w:bCs/>
                <w:sz w:val="24"/>
                <w:szCs w:val="24"/>
              </w:rPr>
              <w:t>мм</w:t>
            </w:r>
          </w:p>
        </w:tc>
        <w:tc>
          <w:tcPr>
            <w:tcW w:w="5562" w:type="dxa"/>
            <w:gridSpan w:val="2"/>
          </w:tcPr>
          <w:p w:rsidR="00B801C4" w:rsidRPr="008E000C" w:rsidRDefault="006A6B68" w:rsidP="00AD21E6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2шт. Изготовлен</w:t>
            </w:r>
            <w:r w:rsidRPr="00F719B0">
              <w:rPr>
                <w:sz w:val="24"/>
                <w:szCs w:val="24"/>
              </w:rPr>
              <w:t xml:space="preserve"> в вид</w:t>
            </w:r>
            <w:r>
              <w:rPr>
                <w:sz w:val="24"/>
                <w:szCs w:val="24"/>
              </w:rPr>
              <w:t>е цельной конс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рукции. Выполнен</w:t>
            </w:r>
            <w:r w:rsidRPr="00F719B0">
              <w:rPr>
                <w:sz w:val="24"/>
                <w:szCs w:val="24"/>
              </w:rPr>
              <w:t xml:space="preserve"> из цельного деревянного карк</w:t>
            </w:r>
            <w:r w:rsidRPr="00F719B0">
              <w:rPr>
                <w:sz w:val="24"/>
                <w:szCs w:val="24"/>
              </w:rPr>
              <w:t>а</w:t>
            </w:r>
            <w:r w:rsidRPr="00F719B0">
              <w:rPr>
                <w:sz w:val="24"/>
                <w:szCs w:val="24"/>
              </w:rPr>
              <w:t>са и укрыт цельным листом из н</w:t>
            </w:r>
            <w:r>
              <w:rPr>
                <w:sz w:val="24"/>
                <w:szCs w:val="24"/>
              </w:rPr>
              <w:t>ержавеющей стали.</w:t>
            </w:r>
          </w:p>
        </w:tc>
      </w:tr>
      <w:tr w:rsidR="002063AA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B32F39" w:rsidP="002D26E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Боковые стенки</w:t>
            </w:r>
          </w:p>
        </w:tc>
        <w:tc>
          <w:tcPr>
            <w:tcW w:w="5562" w:type="dxa"/>
            <w:gridSpan w:val="2"/>
          </w:tcPr>
          <w:p w:rsidR="002063AA" w:rsidRPr="00F719B0" w:rsidRDefault="00B41D5E" w:rsidP="00A1086E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 xml:space="preserve"> в кол-ве </w:t>
            </w:r>
            <w:r w:rsidR="00A1086E">
              <w:rPr>
                <w:sz w:val="24"/>
                <w:szCs w:val="24"/>
              </w:rPr>
              <w:t>6</w:t>
            </w:r>
            <w:r w:rsidR="006A6B68">
              <w:rPr>
                <w:sz w:val="24"/>
                <w:szCs w:val="24"/>
              </w:rPr>
              <w:t xml:space="preserve">шт., выполнены </w:t>
            </w:r>
            <w:r w:rsidRPr="00F719B0">
              <w:rPr>
                <w:sz w:val="24"/>
                <w:szCs w:val="24"/>
              </w:rPr>
              <w:t xml:space="preserve"> </w:t>
            </w:r>
            <w:r w:rsidR="006A6B68">
              <w:rPr>
                <w:sz w:val="24"/>
                <w:szCs w:val="24"/>
              </w:rPr>
              <w:t>из  доски</w:t>
            </w:r>
            <w:r w:rsidR="008E000C" w:rsidRPr="008E000C">
              <w:rPr>
                <w:sz w:val="24"/>
                <w:szCs w:val="24"/>
              </w:rPr>
              <w:t xml:space="preserve"> сосновых п</w:t>
            </w:r>
            <w:r w:rsidR="008E000C" w:rsidRPr="008E000C">
              <w:rPr>
                <w:sz w:val="24"/>
                <w:szCs w:val="24"/>
              </w:rPr>
              <w:t>о</w:t>
            </w:r>
            <w:r w:rsidR="008E000C" w:rsidRPr="008E000C">
              <w:rPr>
                <w:sz w:val="24"/>
                <w:szCs w:val="24"/>
              </w:rPr>
              <w:t>род естественной влажности</w:t>
            </w:r>
            <w:r w:rsidR="006A6B68">
              <w:rPr>
                <w:sz w:val="24"/>
                <w:szCs w:val="24"/>
              </w:rPr>
              <w:t xml:space="preserve"> с покрытием антисе</w:t>
            </w:r>
            <w:r w:rsidR="006A6B68">
              <w:rPr>
                <w:sz w:val="24"/>
                <w:szCs w:val="24"/>
              </w:rPr>
              <w:t>п</w:t>
            </w:r>
            <w:r w:rsidR="006A6B68">
              <w:rPr>
                <w:sz w:val="24"/>
                <w:szCs w:val="24"/>
              </w:rPr>
              <w:t>тиком "</w:t>
            </w:r>
            <w:proofErr w:type="spellStart"/>
            <w:r w:rsidR="006A6B68">
              <w:rPr>
                <w:sz w:val="24"/>
                <w:szCs w:val="24"/>
              </w:rPr>
              <w:t>Акватекс</w:t>
            </w:r>
            <w:proofErr w:type="spellEnd"/>
            <w:r w:rsidR="006A6B68">
              <w:rPr>
                <w:sz w:val="24"/>
                <w:szCs w:val="24"/>
              </w:rPr>
              <w:t>"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6C0D3F">
            <w:pPr>
              <w:snapToGrid w:val="0"/>
              <w:rPr>
                <w:color w:val="000000"/>
                <w:sz w:val="24"/>
                <w:szCs w:val="24"/>
              </w:rPr>
            </w:pPr>
            <w:r w:rsidRPr="00F719B0">
              <w:rPr>
                <w:color w:val="000000"/>
                <w:sz w:val="24"/>
                <w:szCs w:val="24"/>
              </w:rPr>
              <w:t>Лестница</w:t>
            </w:r>
            <w:r w:rsidR="006A6B68">
              <w:rPr>
                <w:color w:val="000000"/>
                <w:sz w:val="24"/>
                <w:szCs w:val="24"/>
              </w:rPr>
              <w:t xml:space="preserve"> </w:t>
            </w:r>
            <w:r w:rsidR="00B32F39">
              <w:rPr>
                <w:color w:val="000000"/>
                <w:sz w:val="24"/>
                <w:szCs w:val="24"/>
              </w:rPr>
              <w:t xml:space="preserve"> с перилами </w:t>
            </w:r>
            <w:r w:rsidR="006A6B68">
              <w:rPr>
                <w:color w:val="000000"/>
                <w:sz w:val="24"/>
                <w:szCs w:val="24"/>
              </w:rPr>
              <w:t>Н-</w:t>
            </w:r>
            <w:r w:rsidR="006C0D3F">
              <w:rPr>
                <w:color w:val="000000"/>
                <w:sz w:val="24"/>
                <w:szCs w:val="24"/>
              </w:rPr>
              <w:t>6</w:t>
            </w:r>
            <w:r w:rsidR="00B41D5E" w:rsidRPr="00F719B0">
              <w:rPr>
                <w:color w:val="000000"/>
                <w:sz w:val="24"/>
                <w:szCs w:val="24"/>
              </w:rPr>
              <w:t>00</w:t>
            </w:r>
            <w:r w:rsidR="006A6B68"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5562" w:type="dxa"/>
            <w:gridSpan w:val="2"/>
          </w:tcPr>
          <w:p w:rsidR="00B801C4" w:rsidRPr="00F719B0" w:rsidRDefault="006A6B68" w:rsidP="002929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Лестница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1шт., выполнена из доски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пород естественной влажности.</w:t>
            </w:r>
          </w:p>
        </w:tc>
      </w:tr>
      <w:tr w:rsidR="00247A51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47A51" w:rsidRPr="00F719B0" w:rsidRDefault="00B32F39" w:rsidP="002D26E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Перекладины деревянные</w:t>
            </w:r>
          </w:p>
        </w:tc>
        <w:tc>
          <w:tcPr>
            <w:tcW w:w="5562" w:type="dxa"/>
            <w:gridSpan w:val="2"/>
          </w:tcPr>
          <w:p w:rsidR="00247A51" w:rsidRPr="00F719B0" w:rsidRDefault="00B32F39" w:rsidP="005F261F">
            <w:pPr>
              <w:spacing w:line="240" w:lineRule="atLeast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кол-ве 13 шт., диаметром 40-45мм с покраской акриловой краской</w:t>
            </w:r>
          </w:p>
        </w:tc>
      </w:tr>
      <w:tr w:rsidR="00B32F39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32F39" w:rsidRPr="00F719B0" w:rsidRDefault="00B32F39" w:rsidP="003B337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Декоративный элемент "Арка" </w:t>
            </w:r>
          </w:p>
        </w:tc>
        <w:tc>
          <w:tcPr>
            <w:tcW w:w="5562" w:type="dxa"/>
            <w:gridSpan w:val="2"/>
          </w:tcPr>
          <w:p w:rsidR="00B32F39" w:rsidRPr="00F719B0" w:rsidRDefault="00B32F39" w:rsidP="003B3375">
            <w:pPr>
              <w:spacing w:line="240" w:lineRule="atLeas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кол-ве 2</w:t>
            </w:r>
            <w:r>
              <w:rPr>
                <w:sz w:val="24"/>
                <w:szCs w:val="24"/>
              </w:rPr>
              <w:t>шт., выполнен из влагостойкой фанеры с покраской полиуретановой краской.</w:t>
            </w:r>
          </w:p>
        </w:tc>
      </w:tr>
      <w:tr w:rsidR="00B32F39" w:rsidRPr="00F719B0" w:rsidTr="00B41D5E">
        <w:trPr>
          <w:trHeight w:val="563"/>
        </w:trPr>
        <w:tc>
          <w:tcPr>
            <w:cnfStyle w:val="000010000000"/>
            <w:tcW w:w="566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32F39" w:rsidRDefault="00B32F39" w:rsidP="003B33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Декоративные элементы (парус, штурвал, якорь)</w:t>
            </w:r>
          </w:p>
        </w:tc>
        <w:tc>
          <w:tcPr>
            <w:tcW w:w="5562" w:type="dxa"/>
            <w:gridSpan w:val="2"/>
          </w:tcPr>
          <w:p w:rsidR="00B32F39" w:rsidRDefault="00B32F39" w:rsidP="00B32F39">
            <w:pPr>
              <w:spacing w:line="240" w:lineRule="atLeast"/>
              <w:cnfStyle w:val="000000000000"/>
            </w:pPr>
            <w:r>
              <w:t xml:space="preserve">В кол-ве 1шт., </w:t>
            </w:r>
            <w:r>
              <w:rPr>
                <w:sz w:val="24"/>
                <w:szCs w:val="24"/>
              </w:rPr>
              <w:t>выполнен из влагостойкой фанеры с покраской полиуретановой краской.</w:t>
            </w:r>
          </w:p>
        </w:tc>
      </w:tr>
      <w:tr w:rsidR="00B32F39" w:rsidRPr="00F719B0" w:rsidTr="00B41D5E">
        <w:trPr>
          <w:cnfStyle w:val="000000100000"/>
          <w:trHeight w:val="563"/>
        </w:trPr>
        <w:tc>
          <w:tcPr>
            <w:cnfStyle w:val="000010000000"/>
            <w:tcW w:w="566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32F39" w:rsidRDefault="00B32F39" w:rsidP="003B33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Декоративный элемент "Пушка"</w:t>
            </w:r>
          </w:p>
        </w:tc>
        <w:tc>
          <w:tcPr>
            <w:tcW w:w="5562" w:type="dxa"/>
            <w:gridSpan w:val="2"/>
          </w:tcPr>
          <w:p w:rsidR="00B32F39" w:rsidRDefault="00B32F39" w:rsidP="00B32F39">
            <w:pPr>
              <w:spacing w:line="240" w:lineRule="atLeast"/>
              <w:cnfStyle w:val="000000100000"/>
            </w:pPr>
            <w:r>
              <w:t>В кол-ве 1шт., выполнен из бруса и доски сосновых п</w:t>
            </w:r>
            <w:r>
              <w:t>о</w:t>
            </w:r>
            <w:r>
              <w:t>род естественной влажности с покрытием антисептиком "</w:t>
            </w:r>
            <w:proofErr w:type="spellStart"/>
            <w:r>
              <w:t>Акватекс</w:t>
            </w:r>
            <w:proofErr w:type="spellEnd"/>
            <w:r>
              <w:t>". Колеса пушки изготовлены из влагостойкой фанеры с покраской полиуретановой краской.</w:t>
            </w:r>
          </w:p>
        </w:tc>
      </w:tr>
      <w:tr w:rsidR="00B32F39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32F39" w:rsidRPr="00E91D54" w:rsidRDefault="00B32F39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32F39" w:rsidRPr="00F719B0" w:rsidRDefault="00B32F39" w:rsidP="002C4DCB">
            <w:pPr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Материалы</w:t>
            </w:r>
          </w:p>
        </w:tc>
        <w:tc>
          <w:tcPr>
            <w:tcW w:w="5562" w:type="dxa"/>
            <w:gridSpan w:val="2"/>
          </w:tcPr>
          <w:p w:rsidR="00B32F39" w:rsidRPr="00F719B0" w:rsidRDefault="00934CBA" w:rsidP="00934CBA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", влагостойкая фанера с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краской полиуретановой краской, металл покрыт термопластичной порошковой краской,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дереву. </w:t>
            </w: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6B" w:rsidRDefault="00791C6B" w:rsidP="00D74A8E">
      <w:r>
        <w:separator/>
      </w:r>
    </w:p>
  </w:endnote>
  <w:endnote w:type="continuationSeparator" w:id="1">
    <w:p w:rsidR="00791C6B" w:rsidRDefault="00791C6B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6B" w:rsidRDefault="00791C6B" w:rsidP="00D74A8E">
      <w:r>
        <w:separator/>
      </w:r>
    </w:p>
  </w:footnote>
  <w:footnote w:type="continuationSeparator" w:id="1">
    <w:p w:rsidR="00791C6B" w:rsidRDefault="00791C6B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475C"/>
    <w:rsid w:val="001427EC"/>
    <w:rsid w:val="00142BED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66A33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57B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3B74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E76F6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4F02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01DA"/>
    <w:rsid w:val="004D0C09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D767D"/>
    <w:rsid w:val="005E13BB"/>
    <w:rsid w:val="005E54D6"/>
    <w:rsid w:val="005E5F66"/>
    <w:rsid w:val="005F261F"/>
    <w:rsid w:val="005F2EA7"/>
    <w:rsid w:val="00606B14"/>
    <w:rsid w:val="00632486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A6B68"/>
    <w:rsid w:val="006B02DC"/>
    <w:rsid w:val="006B23A9"/>
    <w:rsid w:val="006B5A8E"/>
    <w:rsid w:val="006B5D53"/>
    <w:rsid w:val="006C0D3F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1C6B"/>
    <w:rsid w:val="0079705E"/>
    <w:rsid w:val="007A1E5D"/>
    <w:rsid w:val="007A2CC9"/>
    <w:rsid w:val="007A6D59"/>
    <w:rsid w:val="007B5789"/>
    <w:rsid w:val="007C3159"/>
    <w:rsid w:val="007C3A04"/>
    <w:rsid w:val="007C5911"/>
    <w:rsid w:val="007E1BD5"/>
    <w:rsid w:val="0080003A"/>
    <w:rsid w:val="008008AB"/>
    <w:rsid w:val="00804157"/>
    <w:rsid w:val="00812EE9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000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4CBA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556"/>
    <w:rsid w:val="009E6E1A"/>
    <w:rsid w:val="009F0B1D"/>
    <w:rsid w:val="009F2C45"/>
    <w:rsid w:val="00A1086E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1E6"/>
    <w:rsid w:val="00AD234F"/>
    <w:rsid w:val="00AD4299"/>
    <w:rsid w:val="00AD4C5E"/>
    <w:rsid w:val="00AE549B"/>
    <w:rsid w:val="00AF0B6C"/>
    <w:rsid w:val="00AF0BE6"/>
    <w:rsid w:val="00AF5165"/>
    <w:rsid w:val="00B018A4"/>
    <w:rsid w:val="00B10DE8"/>
    <w:rsid w:val="00B221AC"/>
    <w:rsid w:val="00B32F39"/>
    <w:rsid w:val="00B3681A"/>
    <w:rsid w:val="00B41D5E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94411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3B62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A7A52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1DB8"/>
    <w:rsid w:val="00FE53CD"/>
    <w:rsid w:val="00FF189F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51C3-CD7F-46B7-B912-DB931BEA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2020-03-26T15:50:00Z</dcterms:created>
  <dcterms:modified xsi:type="dcterms:W3CDTF">2020-04-02T12:50:00Z</dcterms:modified>
</cp:coreProperties>
</file>