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8pt;height:120.35pt" o:ole="">
            <v:imagedata r:id="rId8" o:title=""/>
          </v:shape>
          <o:OLEObject Type="Embed" ProgID="Photoshop.Image.7" ShapeID="_x0000_i1025" DrawAspect="Content" ObjectID="_1656649538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5740BB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«БАСКЕТБОЛЬНЫЙ КОМПЛЕКС</w:t>
      </w:r>
      <w:r w:rsidR="000B6732"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5740BB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5529E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="005740BB">
        <w:rPr>
          <w:rFonts w:ascii="Times New Roman" w:hAnsi="Times New Roman" w:cs="Times New Roman"/>
          <w:b/>
          <w:sz w:val="48"/>
          <w:szCs w:val="48"/>
        </w:rPr>
        <w:t xml:space="preserve">                 ПАСПОРТ ИЭ-06</w:t>
      </w:r>
    </w:p>
    <w:p w:rsidR="000B6732" w:rsidRDefault="005740BB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059644" cy="3848100"/>
            <wp:effectExtent l="19050" t="0" r="0" b="0"/>
            <wp:docPr id="2" name="Рисунок 1" descr="БАС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КЕ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303" cy="38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75D" w:rsidRPr="005529EC" w:rsidRDefault="000B6732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>
        <w:rPr>
          <w:b/>
          <w:i/>
          <w:color w:val="C00000"/>
          <w:sz w:val="28"/>
          <w:szCs w:val="28"/>
        </w:rPr>
        <w:t xml:space="preserve">                            </w:t>
      </w:r>
      <w:r w:rsidR="003F075D"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 xml:space="preserve">конструкцию с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1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2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</w:t>
      </w:r>
      <w:r w:rsidR="00583424" w:rsidRPr="00583424">
        <w:rPr>
          <w:rFonts w:ascii="Times New Roman" w:hAnsi="Times New Roman" w:cs="Times New Roman"/>
          <w:sz w:val="18"/>
          <w:szCs w:val="18"/>
        </w:rPr>
        <w:t>ИГРОВОЕ ОБОРУДОВАНИЕ</w:t>
      </w:r>
      <w:r w:rsidR="00583424" w:rsidRPr="00583424">
        <w:rPr>
          <w:rFonts w:ascii="Times New Roman" w:hAnsi="Times New Roman" w:cs="Times New Roman"/>
          <w:sz w:val="24"/>
          <w:szCs w:val="28"/>
        </w:rPr>
        <w:t xml:space="preserve"> </w:t>
      </w:r>
      <w:r w:rsidR="005740BB" w:rsidRPr="00583424">
        <w:rPr>
          <w:rFonts w:ascii="Times New Roman" w:hAnsi="Times New Roman" w:cs="Times New Roman"/>
          <w:sz w:val="24"/>
          <w:szCs w:val="28"/>
        </w:rPr>
        <w:t xml:space="preserve"> </w:t>
      </w:r>
      <w:r w:rsidR="005740BB">
        <w:rPr>
          <w:rFonts w:ascii="Times New Roman" w:hAnsi="Times New Roman" w:cs="Times New Roman"/>
          <w:sz w:val="28"/>
          <w:szCs w:val="28"/>
        </w:rPr>
        <w:t xml:space="preserve">БАСКЕТБОЛЬНЫЙ </w:t>
      </w:r>
      <w:r w:rsidR="00583424">
        <w:rPr>
          <w:rFonts w:ascii="Times New Roman" w:hAnsi="Times New Roman" w:cs="Times New Roman"/>
          <w:sz w:val="28"/>
          <w:szCs w:val="28"/>
        </w:rPr>
        <w:t xml:space="preserve"> </w:t>
      </w:r>
      <w:r w:rsidR="005740BB">
        <w:rPr>
          <w:rFonts w:ascii="Times New Roman" w:hAnsi="Times New Roman" w:cs="Times New Roman"/>
          <w:sz w:val="28"/>
          <w:szCs w:val="28"/>
        </w:rPr>
        <w:t>КОМПЛЕКС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>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5740BB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ИЭ-06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г</w:t>
      </w:r>
      <w:proofErr w:type="gramEnd"/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1.5 Детский игровой комп</w:t>
      </w:r>
      <w:r w:rsidR="005740BB">
        <w:rPr>
          <w:rFonts w:ascii="Times New Roman" w:hAnsi="Times New Roman" w:cs="Times New Roman"/>
          <w:sz w:val="28"/>
          <w:szCs w:val="28"/>
        </w:rPr>
        <w:t>лекс предназначен для детей от 3 до 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566F0D">
        <w:rPr>
          <w:rFonts w:ascii="Times New Roman" w:hAnsi="Times New Roman" w:cs="Times New Roman"/>
          <w:sz w:val="28"/>
          <w:szCs w:val="28"/>
        </w:rPr>
        <w:t>2500 мм * 10</w:t>
      </w:r>
      <w:r w:rsidR="005740BB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583424">
        <w:rPr>
          <w:rFonts w:ascii="Times New Roman" w:hAnsi="Times New Roman" w:cs="Times New Roman"/>
          <w:sz w:val="28"/>
          <w:szCs w:val="28"/>
        </w:rPr>
        <w:t xml:space="preserve"> 22</w:t>
      </w:r>
      <w:r w:rsidR="000B6732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3424">
        <w:rPr>
          <w:rFonts w:ascii="Times New Roman" w:hAnsi="Times New Roman" w:cs="Times New Roman"/>
          <w:sz w:val="28"/>
          <w:szCs w:val="28"/>
        </w:rPr>
        <w:t>Игровое оборудование  БАСКЕТБОЛЬНЫЙ  КОМПЛЕКС</w:t>
      </w:r>
      <w:proofErr w:type="gramStart"/>
      <w:r w:rsidR="0058342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83424">
        <w:rPr>
          <w:rFonts w:ascii="Times New Roman" w:hAnsi="Times New Roman" w:cs="Times New Roman"/>
          <w:sz w:val="28"/>
          <w:szCs w:val="28"/>
        </w:rPr>
        <w:t xml:space="preserve"> заводской номер ИЭ-06 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="00D10707"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583424" w:rsidRDefault="0058342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3424" w:rsidRPr="0070462E" w:rsidRDefault="0058342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83424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Игровое оборудование </w:t>
      </w:r>
      <w:r w:rsidRPr="00583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БАСКЕТБОЛЬНЫЙ  КОМПЛЕКС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583424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583424">
        <w:rPr>
          <w:rFonts w:ascii="Times New Roman" w:hAnsi="Times New Roman" w:cs="Times New Roman"/>
          <w:sz w:val="32"/>
          <w:szCs w:val="28"/>
        </w:rPr>
        <w:t>ИО</w:t>
      </w:r>
      <w:r w:rsidR="00583424">
        <w:rPr>
          <w:rFonts w:ascii="Times New Roman" w:hAnsi="Times New Roman" w:cs="Times New Roman"/>
          <w:sz w:val="28"/>
          <w:szCs w:val="28"/>
        </w:rPr>
        <w:t>-06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583424" w:rsidRDefault="00583424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583424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Игровое оборудование </w:t>
      </w:r>
      <w:r w:rsidRPr="00583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БАСКЕТБОЛЬНЫЙ  КОМПЛЕКС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583424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ИЭ-06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583424">
        <w:rPr>
          <w:rFonts w:ascii="Times New Roman" w:hAnsi="Times New Roman" w:cs="Times New Roman"/>
          <w:sz w:val="28"/>
          <w:szCs w:val="28"/>
        </w:rPr>
        <w:t xml:space="preserve">т соответствие </w:t>
      </w:r>
      <w:r w:rsidR="00583424">
        <w:rPr>
          <w:rFonts w:ascii="Times New Roman" w:hAnsi="Times New Roman" w:cs="Times New Roman"/>
          <w:bCs/>
          <w:sz w:val="28"/>
          <w:szCs w:val="28"/>
        </w:rPr>
        <w:t xml:space="preserve">Игровое оборудование </w:t>
      </w:r>
      <w:r w:rsidR="00583424" w:rsidRPr="00583424">
        <w:rPr>
          <w:rFonts w:ascii="Times New Roman" w:hAnsi="Times New Roman" w:cs="Times New Roman"/>
          <w:sz w:val="28"/>
          <w:szCs w:val="28"/>
        </w:rPr>
        <w:t xml:space="preserve"> </w:t>
      </w:r>
      <w:r w:rsidR="00583424">
        <w:rPr>
          <w:rFonts w:ascii="Times New Roman" w:hAnsi="Times New Roman" w:cs="Times New Roman"/>
          <w:sz w:val="28"/>
          <w:szCs w:val="28"/>
        </w:rPr>
        <w:t>БАСКЕТБОЛЬНЫЙ  КОМПЛЕКС</w:t>
      </w:r>
      <w:r w:rsidR="000B6732">
        <w:rPr>
          <w:rFonts w:ascii="Times New Roman" w:hAnsi="Times New Roman" w:cs="Times New Roman"/>
          <w:sz w:val="28"/>
          <w:szCs w:val="28"/>
        </w:rPr>
        <w:t>, заводской номер КАЧ-16</w:t>
      </w:r>
      <w:r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</w:t>
      </w:r>
      <w:proofErr w:type="gramStart"/>
      <w:r w:rsidRPr="007046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0462E">
        <w:rPr>
          <w:rFonts w:ascii="Times New Roman" w:hAnsi="Times New Roman" w:cs="Times New Roman"/>
          <w:sz w:val="28"/>
          <w:szCs w:val="28"/>
        </w:rPr>
        <w:t xml:space="preserve"> 52168-</w:t>
      </w:r>
      <w:r w:rsidR="005575FB">
        <w:rPr>
          <w:rFonts w:ascii="Times New Roman" w:hAnsi="Times New Roman" w:cs="Times New Roman"/>
          <w:sz w:val="28"/>
          <w:szCs w:val="28"/>
        </w:rPr>
        <w:t xml:space="preserve">2012 </w:t>
      </w:r>
      <w:r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proofErr w:type="spellStart"/>
      <w:r w:rsidR="00694C6C">
        <w:rPr>
          <w:rFonts w:ascii="Times New Roman" w:hAnsi="Times New Roman" w:cs="Times New Roman"/>
          <w:sz w:val="28"/>
          <w:szCs w:val="28"/>
        </w:rPr>
        <w:t>эксплуатан</w:t>
      </w:r>
      <w:r w:rsidRPr="0070462E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>Детск</w:t>
      </w:r>
      <w:r w:rsidR="00583424">
        <w:rPr>
          <w:rFonts w:ascii="Times New Roman" w:hAnsi="Times New Roman" w:cs="Times New Roman"/>
          <w:sz w:val="28"/>
          <w:szCs w:val="28"/>
        </w:rPr>
        <w:t>ое игровое оборудование БАСКЕТБОЛЬНЫЙ КОМПЛЕКС ИЭ-06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детей</w:t>
      </w:r>
      <w:r w:rsidR="00583424">
        <w:rPr>
          <w:rFonts w:ascii="Times New Roman" w:hAnsi="Times New Roman" w:cs="Times New Roman"/>
          <w:sz w:val="28"/>
          <w:szCs w:val="28"/>
        </w:rPr>
        <w:t xml:space="preserve"> от 3 до 10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583424">
        <w:rPr>
          <w:rFonts w:ascii="Times New Roman" w:hAnsi="Times New Roman" w:cs="Times New Roman"/>
          <w:sz w:val="28"/>
          <w:szCs w:val="28"/>
        </w:rPr>
        <w:t xml:space="preserve">.2 </w:t>
      </w:r>
      <w:r w:rsidR="00694C6C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83424">
        <w:rPr>
          <w:rFonts w:ascii="Times New Roman" w:hAnsi="Times New Roman" w:cs="Times New Roman"/>
          <w:sz w:val="28"/>
          <w:szCs w:val="28"/>
        </w:rPr>
        <w:t>Детское игровое оборудование БАСКЕТБОЛЬНЫЙ КОМПЛЕКС ИЭ-06</w:t>
      </w:r>
      <w:r w:rsidR="00583424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694C6C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583424">
        <w:rPr>
          <w:rFonts w:ascii="Times New Roman" w:hAnsi="Times New Roman" w:cs="Times New Roman"/>
          <w:sz w:val="28"/>
          <w:szCs w:val="28"/>
        </w:rPr>
        <w:t>Детское игровое оборудование БАСКЕТБОЛЬНЫЙ КОМПЛЕКС ИЭ-06</w:t>
      </w:r>
      <w:r w:rsidR="00583424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694C6C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  <w:r w:rsidR="0058342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  <w:r w:rsidR="0058342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обеспечения безопасной эксплуатации оборудования </w:t>
      </w:r>
      <w:proofErr w:type="spellStart"/>
      <w:r w:rsidR="00113696"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(владелец)</w:t>
      </w:r>
      <w:r w:rsidR="0058342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</w:t>
      </w:r>
      <w:proofErr w:type="gramStart"/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113696" w:rsidRPr="0070462E">
        <w:rPr>
          <w:rFonts w:ascii="Times New Roman" w:hAnsi="Times New Roman" w:cs="Times New Roman"/>
          <w:sz w:val="28"/>
          <w:szCs w:val="28"/>
        </w:rPr>
        <w:t>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739F" w:rsidRDefault="005C480F" w:rsidP="00D91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0462E" w:rsidRPr="0070462E" w:rsidRDefault="009D739F" w:rsidP="00D910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421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00421F">
        <w:rPr>
          <w:rFonts w:ascii="Times New Roman" w:hAnsi="Times New Roman" w:cs="Times New Roman"/>
          <w:b/>
          <w:sz w:val="28"/>
          <w:szCs w:val="28"/>
        </w:rPr>
        <w:t xml:space="preserve">Комплектация </w:t>
      </w:r>
      <w:r w:rsidR="0000421F" w:rsidRPr="0000421F">
        <w:rPr>
          <w:rFonts w:ascii="Times New Roman" w:hAnsi="Times New Roman" w:cs="Times New Roman"/>
          <w:b/>
          <w:sz w:val="28"/>
          <w:szCs w:val="28"/>
        </w:rPr>
        <w:t xml:space="preserve"> БАСКЕТБОЛЬНЫЙ КОМПЛЕКС ИЭ-06 </w:t>
      </w:r>
      <w:r w:rsidR="00694C6C" w:rsidRPr="0000421F">
        <w:rPr>
          <w:rFonts w:ascii="Times New Roman" w:hAnsi="Times New Roman" w:cs="Times New Roman"/>
          <w:b/>
          <w:sz w:val="28"/>
          <w:szCs w:val="28"/>
        </w:rPr>
        <w:t>.</w:t>
      </w:r>
    </w:p>
    <w:p w:rsid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694C6C" w:rsidRPr="00BE4E6E" w:rsidTr="00583424">
        <w:tc>
          <w:tcPr>
            <w:tcW w:w="496" w:type="dxa"/>
          </w:tcPr>
          <w:p w:rsidR="00694C6C" w:rsidRPr="00BE4E6E" w:rsidRDefault="00694C6C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94C6C" w:rsidRPr="00BE4E6E" w:rsidRDefault="00694C6C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94C6C" w:rsidRPr="00BE4E6E" w:rsidRDefault="00694C6C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94C6C" w:rsidRPr="00BE4E6E" w:rsidTr="00583424">
        <w:tc>
          <w:tcPr>
            <w:tcW w:w="496" w:type="dxa"/>
          </w:tcPr>
          <w:p w:rsidR="00694C6C" w:rsidRPr="00BE4E6E" w:rsidRDefault="00694C6C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94C6C" w:rsidRPr="00BE4E6E" w:rsidRDefault="00A41653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 из бруса 100-100</w:t>
            </w:r>
          </w:p>
        </w:tc>
        <w:tc>
          <w:tcPr>
            <w:tcW w:w="1275" w:type="dxa"/>
          </w:tcPr>
          <w:p w:rsidR="00694C6C" w:rsidRPr="00BE4E6E" w:rsidRDefault="00566F0D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94C6C" w:rsidRPr="00BE4E6E" w:rsidTr="00583424">
        <w:tc>
          <w:tcPr>
            <w:tcW w:w="496" w:type="dxa"/>
          </w:tcPr>
          <w:p w:rsidR="00694C6C" w:rsidRPr="00BE4E6E" w:rsidRDefault="00694C6C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94C6C" w:rsidRPr="00BE4E6E" w:rsidRDefault="00A41653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Турник из трубы ф27</w:t>
            </w:r>
          </w:p>
        </w:tc>
        <w:tc>
          <w:tcPr>
            <w:tcW w:w="1275" w:type="dxa"/>
          </w:tcPr>
          <w:p w:rsidR="00694C6C" w:rsidRPr="00BE4E6E" w:rsidRDefault="00566F0D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4C6C" w:rsidTr="00583424">
        <w:tc>
          <w:tcPr>
            <w:tcW w:w="496" w:type="dxa"/>
          </w:tcPr>
          <w:p w:rsidR="00694C6C" w:rsidRPr="00BE4E6E" w:rsidRDefault="00694C6C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94C6C" w:rsidRDefault="00A41653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Баскетбольный щит с кольцом</w:t>
            </w:r>
          </w:p>
        </w:tc>
        <w:tc>
          <w:tcPr>
            <w:tcW w:w="1275" w:type="dxa"/>
          </w:tcPr>
          <w:p w:rsidR="00694C6C" w:rsidRDefault="00566F0D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4C6C" w:rsidTr="00583424">
        <w:tc>
          <w:tcPr>
            <w:tcW w:w="496" w:type="dxa"/>
          </w:tcPr>
          <w:p w:rsidR="00694C6C" w:rsidRDefault="002C2870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694C6C" w:rsidRDefault="00A41653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Перекладины шведской стенки</w:t>
            </w:r>
          </w:p>
        </w:tc>
        <w:tc>
          <w:tcPr>
            <w:tcW w:w="1275" w:type="dxa"/>
          </w:tcPr>
          <w:p w:rsidR="00694C6C" w:rsidRDefault="00566F0D" w:rsidP="0058342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A41653" w:rsidRDefault="00A41653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653" w:rsidRPr="005C480F" w:rsidRDefault="00A41653" w:rsidP="00A416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A41653" w:rsidRPr="00BE4E6E" w:rsidTr="006C04D1">
        <w:tc>
          <w:tcPr>
            <w:tcW w:w="496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A41653" w:rsidRPr="00BE4E6E" w:rsidTr="006C04D1">
        <w:tc>
          <w:tcPr>
            <w:tcW w:w="496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дереву 70 мм</w:t>
            </w:r>
          </w:p>
        </w:tc>
        <w:tc>
          <w:tcPr>
            <w:tcW w:w="1275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A41653" w:rsidRPr="00BE4E6E" w:rsidTr="006C04D1">
        <w:tc>
          <w:tcPr>
            <w:tcW w:w="496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дереву 90 мм</w:t>
            </w:r>
          </w:p>
        </w:tc>
        <w:tc>
          <w:tcPr>
            <w:tcW w:w="1275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A41653" w:rsidRPr="00BE4E6E" w:rsidTr="006C04D1">
        <w:tc>
          <w:tcPr>
            <w:tcW w:w="496" w:type="dxa"/>
          </w:tcPr>
          <w:p w:rsidR="00A41653" w:rsidRPr="00BE4E6E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A41653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Глухарь ф8-70 мм</w:t>
            </w:r>
          </w:p>
        </w:tc>
        <w:tc>
          <w:tcPr>
            <w:tcW w:w="1275" w:type="dxa"/>
          </w:tcPr>
          <w:p w:rsidR="00A41653" w:rsidRDefault="00A41653" w:rsidP="006C04D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A41653" w:rsidRPr="00694C6C" w:rsidRDefault="00A41653" w:rsidP="00A416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2C2870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9D739F" w:rsidRPr="00694C6C" w:rsidRDefault="009D739F" w:rsidP="00694C6C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00421F">
        <w:rPr>
          <w:rFonts w:ascii="Times New Roman" w:hAnsi="Times New Roman" w:cs="Times New Roman"/>
          <w:sz w:val="28"/>
          <w:szCs w:val="28"/>
        </w:rPr>
        <w:t xml:space="preserve">й. Размер площадки не менее </w:t>
      </w:r>
      <w:r w:rsidR="00566F0D">
        <w:rPr>
          <w:rFonts w:ascii="Times New Roman" w:hAnsi="Times New Roman" w:cs="Times New Roman"/>
          <w:sz w:val="28"/>
          <w:szCs w:val="28"/>
        </w:rPr>
        <w:t>55</w:t>
      </w:r>
      <w:r w:rsidR="0000421F">
        <w:rPr>
          <w:rFonts w:ascii="Times New Roman" w:hAnsi="Times New Roman" w:cs="Times New Roman"/>
          <w:sz w:val="28"/>
          <w:szCs w:val="28"/>
        </w:rPr>
        <w:t>00х</w:t>
      </w:r>
      <w:r w:rsidR="00566F0D">
        <w:rPr>
          <w:rFonts w:ascii="Times New Roman" w:hAnsi="Times New Roman" w:cs="Times New Roman"/>
          <w:sz w:val="28"/>
          <w:szCs w:val="28"/>
        </w:rPr>
        <w:t>40</w:t>
      </w:r>
      <w:r w:rsidR="0000421F">
        <w:rPr>
          <w:rFonts w:ascii="Times New Roman" w:hAnsi="Times New Roman" w:cs="Times New Roman"/>
          <w:sz w:val="28"/>
          <w:szCs w:val="28"/>
        </w:rPr>
        <w:t>0</w:t>
      </w:r>
      <w:r w:rsidR="00694C6C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66F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8100" cy="4851400"/>
            <wp:effectExtent l="19050" t="0" r="6350" b="0"/>
            <wp:docPr id="5" name="Рисунок 4" descr="БАСКЕТ Коп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КЕТ Копироват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10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3F5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480F" w:rsidRPr="00566F0D" w:rsidRDefault="009873F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3B10">
        <w:t xml:space="preserve">  </w:t>
      </w:r>
      <w:r w:rsidR="00566F0D">
        <w:t xml:space="preserve">                                                                   </w:t>
      </w:r>
      <w:r w:rsidR="00566F0D" w:rsidRPr="00566F0D">
        <w:rPr>
          <w:b/>
          <w:sz w:val="28"/>
          <w:szCs w:val="28"/>
        </w:rPr>
        <w:t xml:space="preserve"> Рисунок 1</w:t>
      </w: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F0D" w:rsidRDefault="001D1F4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66F0D" w:rsidRDefault="00566F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F0D" w:rsidRDefault="00566F0D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13696" w:rsidRPr="001D1F42" w:rsidRDefault="003C3FFC" w:rsidP="00BE4E6E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D1F42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.5</w:t>
      </w:r>
      <w:proofErr w:type="gramStart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566F0D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113696" w:rsidRPr="0070462E" w:rsidRDefault="003C3FFC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</w:t>
      </w:r>
      <w:r w:rsidR="00D910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</w:t>
      </w:r>
      <w:proofErr w:type="gramStart"/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="00113696" w:rsidRPr="0070462E">
        <w:rPr>
          <w:rFonts w:ascii="Times New Roman" w:hAnsi="Times New Roman" w:cs="Times New Roman"/>
          <w:bCs/>
          <w:sz w:val="28"/>
          <w:szCs w:val="28"/>
        </w:rPr>
        <w:t>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113696" w:rsidRDefault="00825E1E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3C3FFC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C3FF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.7</w:t>
      </w:r>
      <w:proofErr w:type="gramStart"/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ля бетонирования закладных: подготовить </w:t>
      </w:r>
      <w:r w:rsidR="0000421F">
        <w:rPr>
          <w:rFonts w:ascii="Times New Roman" w:hAnsi="Times New Roman" w:cs="Times New Roman"/>
          <w:sz w:val="28"/>
          <w:szCs w:val="28"/>
        </w:rPr>
        <w:t xml:space="preserve">6 </w:t>
      </w:r>
      <w:r w:rsidR="00113696" w:rsidRPr="0070462E">
        <w:rPr>
          <w:rFonts w:ascii="Times New Roman" w:hAnsi="Times New Roman" w:cs="Times New Roman"/>
          <w:sz w:val="28"/>
          <w:szCs w:val="28"/>
        </w:rPr>
        <w:t>ям</w:t>
      </w:r>
      <w:r w:rsidR="0000421F">
        <w:rPr>
          <w:rFonts w:ascii="Times New Roman" w:hAnsi="Times New Roman" w:cs="Times New Roman"/>
          <w:sz w:val="28"/>
          <w:szCs w:val="28"/>
        </w:rPr>
        <w:t xml:space="preserve">  размером 500х5</w:t>
      </w:r>
      <w:r w:rsidR="00227A28">
        <w:rPr>
          <w:rFonts w:ascii="Times New Roman" w:hAnsi="Times New Roman" w:cs="Times New Roman"/>
          <w:sz w:val="28"/>
          <w:szCs w:val="28"/>
        </w:rPr>
        <w:t>00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3C3FFC" w:rsidRPr="0070462E" w:rsidRDefault="003C3FFC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F0D" w:rsidRDefault="00566F0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F0D" w:rsidRDefault="00566F0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F0D" w:rsidRPr="0070462E" w:rsidRDefault="00566F0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7369" cy="2361063"/>
            <wp:effectExtent l="19050" t="0" r="5681" b="0"/>
            <wp:docPr id="4" name="Рисунок 3" descr="вк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опк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415" cy="236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75" w:rsidRDefault="00DE1975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552A4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552A4" w:rsidRPr="0070462E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1D1F4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     </w:t>
      </w:r>
      <w:r w:rsidR="003C3FFC">
        <w:t xml:space="preserve">  </w:t>
      </w:r>
      <w:r w:rsidR="00771122">
        <w:rPr>
          <w:noProof/>
          <w:lang w:eastAsia="ru-RU"/>
        </w:rPr>
        <w:drawing>
          <wp:inline distT="0" distB="0" distL="0" distR="0">
            <wp:extent cx="5542101" cy="4271749"/>
            <wp:effectExtent l="19050" t="0" r="1449" b="0"/>
            <wp:docPr id="6" name="Рисунок 5" descr="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120" cy="427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:rsidR="00825E1E" w:rsidRDefault="000A1C1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</w:p>
    <w:p w:rsidR="00703083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 </w:t>
      </w: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A6142C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lastRenderedPageBreak/>
        <w:t xml:space="preserve"> </w:t>
      </w:r>
      <w:r w:rsidR="005E5CD7">
        <w:rPr>
          <w:rFonts w:ascii="Times New Roman" w:hAnsi="Times New Roman" w:cs="Times New Roman"/>
        </w:rPr>
        <w:t xml:space="preserve"> </w: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Pr="0070462E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13696" w:rsidRPr="0070462E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C9775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16"/>
      <w:footerReference w:type="default" r:id="rId17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CA" w:rsidRDefault="00C513CA" w:rsidP="00813CBD">
      <w:pPr>
        <w:spacing w:after="0" w:line="240" w:lineRule="auto"/>
      </w:pPr>
      <w:r>
        <w:separator/>
      </w:r>
    </w:p>
  </w:endnote>
  <w:endnote w:type="continuationSeparator" w:id="0">
    <w:p w:rsidR="00C513CA" w:rsidRDefault="00C513CA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424" w:rsidRDefault="00583424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583424" w:rsidRDefault="00583424" w:rsidP="00330087">
        <w:pPr>
          <w:pStyle w:val="ad"/>
          <w:jc w:val="right"/>
        </w:pPr>
        <w:r>
          <w:ptab w:relativeTo="margin" w:alignment="right" w:leader="none"/>
        </w:r>
        <w:fldSimple w:instr=" PAGE   \* MERGEFORMAT ">
          <w:r w:rsidR="00771122">
            <w:rPr>
              <w:noProof/>
            </w:rPr>
            <w:t>1</w:t>
          </w:r>
        </w:fldSimple>
      </w:p>
    </w:sdtContent>
  </w:sdt>
  <w:p w:rsidR="00583424" w:rsidRDefault="00583424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CA" w:rsidRDefault="00C513CA" w:rsidP="00813CBD">
      <w:pPr>
        <w:spacing w:after="0" w:line="240" w:lineRule="auto"/>
      </w:pPr>
      <w:r>
        <w:separator/>
      </w:r>
    </w:p>
  </w:footnote>
  <w:footnote w:type="continuationSeparator" w:id="0">
    <w:p w:rsidR="00C513CA" w:rsidRDefault="00C513CA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E1C"/>
    <w:rsid w:val="0000232A"/>
    <w:rsid w:val="0000421F"/>
    <w:rsid w:val="00061D87"/>
    <w:rsid w:val="00084F94"/>
    <w:rsid w:val="000A1C10"/>
    <w:rsid w:val="000B43CB"/>
    <w:rsid w:val="000B6732"/>
    <w:rsid w:val="000E3238"/>
    <w:rsid w:val="000F6A63"/>
    <w:rsid w:val="00113696"/>
    <w:rsid w:val="001376E6"/>
    <w:rsid w:val="001D1F42"/>
    <w:rsid w:val="001F3601"/>
    <w:rsid w:val="00216C9F"/>
    <w:rsid w:val="002246EC"/>
    <w:rsid w:val="00227A28"/>
    <w:rsid w:val="002552A4"/>
    <w:rsid w:val="002959EC"/>
    <w:rsid w:val="002C2870"/>
    <w:rsid w:val="002C42AA"/>
    <w:rsid w:val="002F3B10"/>
    <w:rsid w:val="002F4417"/>
    <w:rsid w:val="002F69DD"/>
    <w:rsid w:val="003051B3"/>
    <w:rsid w:val="00330087"/>
    <w:rsid w:val="00341021"/>
    <w:rsid w:val="00350E3D"/>
    <w:rsid w:val="00386436"/>
    <w:rsid w:val="003953FE"/>
    <w:rsid w:val="003A1DED"/>
    <w:rsid w:val="003C3FFC"/>
    <w:rsid w:val="003F075D"/>
    <w:rsid w:val="004C6A48"/>
    <w:rsid w:val="005529EC"/>
    <w:rsid w:val="005575FB"/>
    <w:rsid w:val="00566F0D"/>
    <w:rsid w:val="005740BB"/>
    <w:rsid w:val="005762E9"/>
    <w:rsid w:val="00583424"/>
    <w:rsid w:val="0058541B"/>
    <w:rsid w:val="005A325F"/>
    <w:rsid w:val="005A76CB"/>
    <w:rsid w:val="005C480F"/>
    <w:rsid w:val="005E5CD7"/>
    <w:rsid w:val="00600F81"/>
    <w:rsid w:val="006125C5"/>
    <w:rsid w:val="006243BB"/>
    <w:rsid w:val="00641998"/>
    <w:rsid w:val="00644DF6"/>
    <w:rsid w:val="00681E05"/>
    <w:rsid w:val="00683A7F"/>
    <w:rsid w:val="00694C6C"/>
    <w:rsid w:val="006A408E"/>
    <w:rsid w:val="00700F0C"/>
    <w:rsid w:val="00703083"/>
    <w:rsid w:val="0070462E"/>
    <w:rsid w:val="00756D71"/>
    <w:rsid w:val="00771122"/>
    <w:rsid w:val="00773F5B"/>
    <w:rsid w:val="00804F7F"/>
    <w:rsid w:val="00813CBD"/>
    <w:rsid w:val="00825E1E"/>
    <w:rsid w:val="008C05A4"/>
    <w:rsid w:val="008D35BB"/>
    <w:rsid w:val="008E67B3"/>
    <w:rsid w:val="00945618"/>
    <w:rsid w:val="00977E1C"/>
    <w:rsid w:val="00986A8E"/>
    <w:rsid w:val="009873F5"/>
    <w:rsid w:val="009B3193"/>
    <w:rsid w:val="009D739F"/>
    <w:rsid w:val="00A41653"/>
    <w:rsid w:val="00A6142C"/>
    <w:rsid w:val="00A8635C"/>
    <w:rsid w:val="00AA4F8A"/>
    <w:rsid w:val="00AE456B"/>
    <w:rsid w:val="00AF2C50"/>
    <w:rsid w:val="00B77873"/>
    <w:rsid w:val="00BA2F1C"/>
    <w:rsid w:val="00BC542B"/>
    <w:rsid w:val="00BD4737"/>
    <w:rsid w:val="00BE4E6E"/>
    <w:rsid w:val="00C13CE4"/>
    <w:rsid w:val="00C34C66"/>
    <w:rsid w:val="00C513CA"/>
    <w:rsid w:val="00C560C5"/>
    <w:rsid w:val="00C61350"/>
    <w:rsid w:val="00C65221"/>
    <w:rsid w:val="00C6714D"/>
    <w:rsid w:val="00C9775D"/>
    <w:rsid w:val="00CC10B5"/>
    <w:rsid w:val="00CC4DB4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9385A"/>
    <w:rsid w:val="00EC63D7"/>
    <w:rsid w:val="00EF15BF"/>
    <w:rsid w:val="00F40B3B"/>
    <w:rsid w:val="00F42C2A"/>
    <w:rsid w:val="00FB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vorikov.ne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igincev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4D8E8-2E7B-4995-BB7C-6E8177031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2199</Words>
  <Characters>12537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2020-07-19T02:00:00Z</dcterms:created>
  <dcterms:modified xsi:type="dcterms:W3CDTF">2020-07-19T02:39:00Z</dcterms:modified>
</cp:coreProperties>
</file>