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344A5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Бум </w:t>
            </w:r>
          </w:p>
          <w:p w:rsidR="000D613E" w:rsidRDefault="00344A5D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«Червячок»</w:t>
            </w:r>
          </w:p>
          <w:p w:rsidR="00F11D31" w:rsidRDefault="00F11D31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(ИЭ-06)</w:t>
            </w:r>
            <w:bookmarkStart w:id="4" w:name="_GoBack"/>
            <w:bookmarkEnd w:id="4"/>
          </w:p>
          <w:p w:rsidR="00BF5357" w:rsidRPr="00E91D54" w:rsidRDefault="00344A5D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9CF465F" wp14:editId="0FCB73A5">
                  <wp:extent cx="1420980" cy="1047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974" cy="1049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44A5D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44A5D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44A5D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344A5D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7884" w:rsidP="00987884">
            <w:r w:rsidRPr="00CB224C">
              <w:rPr>
                <w:sz w:val="22"/>
                <w:szCs w:val="22"/>
              </w:rPr>
              <w:t>В</w:t>
            </w:r>
            <w:r w:rsidR="00CB224C" w:rsidRPr="00CB224C">
              <w:rPr>
                <w:sz w:val="22"/>
                <w:szCs w:val="22"/>
              </w:rPr>
              <w:t>одостойкая</w:t>
            </w:r>
            <w:r>
              <w:rPr>
                <w:sz w:val="22"/>
                <w:szCs w:val="22"/>
              </w:rPr>
              <w:t xml:space="preserve"> ламинированная </w:t>
            </w:r>
            <w:r w:rsidR="00CB224C" w:rsidRPr="00CB224C">
              <w:rPr>
                <w:sz w:val="22"/>
                <w:szCs w:val="22"/>
              </w:rPr>
              <w:t xml:space="preserve"> фанера марки Ф</w:t>
            </w:r>
            <w:r>
              <w:rPr>
                <w:sz w:val="22"/>
                <w:szCs w:val="22"/>
              </w:rPr>
              <w:t>О</w:t>
            </w:r>
            <w:r w:rsidR="00CB224C" w:rsidRPr="00CB224C">
              <w:rPr>
                <w:sz w:val="22"/>
                <w:szCs w:val="22"/>
              </w:rPr>
              <w:t>Ф сорт 2/2 тол</w:t>
            </w:r>
            <w:r w:rsidR="00CB224C">
              <w:rPr>
                <w:sz w:val="22"/>
                <w:szCs w:val="22"/>
              </w:rPr>
              <w:t>щиной 1</w:t>
            </w:r>
            <w:r>
              <w:rPr>
                <w:sz w:val="22"/>
                <w:szCs w:val="22"/>
              </w:rPr>
              <w:t>8</w:t>
            </w:r>
            <w:r w:rsidR="00CB224C"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="00CB224C" w:rsidRPr="00CB224C">
              <w:rPr>
                <w:sz w:val="22"/>
                <w:szCs w:val="22"/>
              </w:rPr>
              <w:t xml:space="preserve"> фанеры закругленны</w:t>
            </w:r>
            <w:r>
              <w:rPr>
                <w:sz w:val="22"/>
                <w:szCs w:val="22"/>
              </w:rPr>
              <w:t>е</w:t>
            </w:r>
            <w:r w:rsidR="00CB224C" w:rsidRPr="00CB224C">
              <w:rPr>
                <w:sz w:val="22"/>
                <w:szCs w:val="22"/>
              </w:rPr>
              <w:t>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44A5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Бум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344A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344A5D">
              <w:rPr>
                <w:color w:val="000000"/>
                <w:sz w:val="22"/>
                <w:szCs w:val="22"/>
              </w:rPr>
              <w:t>7</w:t>
            </w:r>
            <w:r w:rsidR="00987884">
              <w:rPr>
                <w:color w:val="000000"/>
                <w:sz w:val="22"/>
                <w:szCs w:val="22"/>
              </w:rPr>
              <w:t xml:space="preserve"> шт.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</w:t>
            </w:r>
            <w:r w:rsidR="00344A5D">
              <w:rPr>
                <w:color w:val="000000"/>
                <w:sz w:val="22"/>
                <w:szCs w:val="22"/>
              </w:rPr>
              <w:t>Бум</w:t>
            </w:r>
            <w:r w:rsidR="00987884">
              <w:rPr>
                <w:color w:val="000000"/>
                <w:sz w:val="22"/>
                <w:szCs w:val="22"/>
              </w:rPr>
              <w:t xml:space="preserve"> изготовлен из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клееного </w:t>
            </w:r>
            <w:r w:rsidR="00987884" w:rsidRPr="00CB224C">
              <w:rPr>
                <w:color w:val="000000"/>
                <w:sz w:val="22"/>
                <w:szCs w:val="22"/>
              </w:rPr>
              <w:t>деревянного бруса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, сечением 100х100 мм и имеющими скругленный профиль с </w:t>
            </w:r>
            <w:r w:rsidR="00987884" w:rsidRPr="00CB224C">
              <w:rPr>
                <w:color w:val="000000"/>
                <w:sz w:val="22"/>
                <w:szCs w:val="22"/>
              </w:rPr>
              <w:t>канавкой посередине</w:t>
            </w:r>
            <w:r w:rsidR="00CB224C" w:rsidRPr="00CB224C">
              <w:rPr>
                <w:color w:val="000000"/>
                <w:sz w:val="22"/>
                <w:szCs w:val="22"/>
              </w:rPr>
              <w:t>.</w:t>
            </w:r>
            <w:r w:rsidR="00201471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Снизу </w:t>
            </w:r>
            <w:r w:rsidR="00344A5D">
              <w:rPr>
                <w:color w:val="000000"/>
                <w:sz w:val="22"/>
                <w:szCs w:val="22"/>
              </w:rPr>
              <w:t>бум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оканчиваться металлическими  подпятниками выполненным из листовой стали толщиной </w:t>
            </w:r>
            <w:r w:rsidR="00987884">
              <w:rPr>
                <w:color w:val="000000"/>
                <w:sz w:val="22"/>
                <w:szCs w:val="22"/>
              </w:rPr>
              <w:t>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</w:t>
            </w:r>
            <w:r w:rsidR="00987884">
              <w:rPr>
                <w:color w:val="000000"/>
                <w:sz w:val="22"/>
                <w:szCs w:val="22"/>
              </w:rPr>
              <w:t xml:space="preserve">профильной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трубы диаметром </w:t>
            </w:r>
            <w:r w:rsidR="00987884">
              <w:rPr>
                <w:color w:val="000000"/>
                <w:sz w:val="22"/>
                <w:szCs w:val="22"/>
              </w:rPr>
              <w:t>40х40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толщиной стенки </w:t>
            </w:r>
            <w:r w:rsidR="00987884">
              <w:rPr>
                <w:color w:val="000000"/>
                <w:sz w:val="22"/>
                <w:szCs w:val="22"/>
              </w:rPr>
              <w:t>1</w:t>
            </w:r>
            <w:r w:rsidR="00CB224C" w:rsidRPr="00CB224C">
              <w:rPr>
                <w:color w:val="000000"/>
                <w:sz w:val="22"/>
                <w:szCs w:val="22"/>
              </w:rPr>
              <w:t>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мм, подпятник заканчиваться монтажным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5"/>
      <w:bookmarkEnd w:id="6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344A5D">
            <w:r>
              <w:t xml:space="preserve">Клееный деревянный </w:t>
            </w:r>
            <w:r w:rsidR="00987884">
              <w:t xml:space="preserve">брус </w:t>
            </w:r>
            <w:r>
              <w:t xml:space="preserve">выполнены из сосновой древесины, подвергнуты специальной обработке и сушке до мебельной влажности 7-10%, тщательно </w:t>
            </w:r>
            <w:r w:rsidR="00987884">
              <w:t>отшлифованы со</w:t>
            </w:r>
            <w:r>
              <w:t xml:space="preserve"> всех сторон и покрашены в заводских условиях. Влагостойкая </w:t>
            </w:r>
            <w:r w:rsidR="00987884">
              <w:t xml:space="preserve">ламинированная </w:t>
            </w:r>
            <w:r>
              <w:t xml:space="preserve">фанера </w:t>
            </w:r>
            <w:r w:rsidR="00987884">
              <w:t>марки</w:t>
            </w:r>
            <w:r>
              <w:t xml:space="preserve"> Ф</w:t>
            </w:r>
            <w:r w:rsidR="00C645CD">
              <w:t>О</w:t>
            </w:r>
            <w:r>
              <w:t>Ф сорт 2/2, все торцы закругленны</w:t>
            </w:r>
            <w:r w:rsidR="00C645CD">
              <w:t>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и окрашенная двухкомпонентной</w:t>
            </w:r>
            <w:r w:rsidR="00C645CD">
              <w:t xml:space="preserve"> полиуретановой краской</w:t>
            </w:r>
            <w:r>
              <w:t>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344A5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2700" r="889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E94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eB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uFik08lsihG96hJSXB2Ndf4z1z0KQomdt0S0na+0UtB4bbMYhhye&#10;nQ+0SHF1CFGV3ggpY/+lQgOEmo6n0cFpKVhQBjNn210lLTqQMEHxizmC5t7M6r1iEazjhK0vsidC&#10;nmUILlXAg8SAzkU6j8iPRbpYz9fzfJSPZ+tRntb16GlT5aPZJvs0rSd1VdXZz0Aty4tOMMZVYHcd&#10;1yz/u3G4LM550G4DeytD8h491gvIXv+RdOxsaOZ5LHaanbb22nGY0Gh82aawAvd3kO93fvUL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A0YJeB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EE" w:rsidRDefault="00A862EE" w:rsidP="00D74A8E">
      <w:r>
        <w:separator/>
      </w:r>
    </w:p>
  </w:endnote>
  <w:endnote w:type="continuationSeparator" w:id="0">
    <w:p w:rsidR="00A862EE" w:rsidRDefault="00A862E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EE" w:rsidRDefault="00A862EE" w:rsidP="00D74A8E">
      <w:r>
        <w:separator/>
      </w:r>
    </w:p>
  </w:footnote>
  <w:footnote w:type="continuationSeparator" w:id="0">
    <w:p w:rsidR="00A862EE" w:rsidRDefault="00A862E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06F24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44A5D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87884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2EE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645CD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1D31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49E2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C92E"/>
  <w15:docId w15:val="{05A752A5-B383-42A1-A185-61D6B6E9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E15E-E23D-44A3-A9F7-86E42DC7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User</cp:lastModifiedBy>
  <cp:revision>2</cp:revision>
  <cp:lastPrinted>2011-05-31T12:13:00Z</cp:lastPrinted>
  <dcterms:created xsi:type="dcterms:W3CDTF">2020-01-30T08:13:00Z</dcterms:created>
  <dcterms:modified xsi:type="dcterms:W3CDTF">2020-01-30T08:13:00Z</dcterms:modified>
</cp:coreProperties>
</file>