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5A3147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3E" w:rsidRDefault="005A3147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Колодец</w:t>
            </w:r>
          </w:p>
          <w:p w:rsidR="00636E6C" w:rsidRDefault="005A3147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ИЭ-09</w:t>
            </w:r>
          </w:p>
          <w:p w:rsidR="00BF5357" w:rsidRPr="00E91D54" w:rsidRDefault="005A314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BBEFF9A" wp14:editId="49609D99">
                  <wp:extent cx="1590675" cy="1314450"/>
                  <wp:effectExtent l="0" t="0" r="9525" b="0"/>
                  <wp:docPr id="218" name="Рисунок 217" descr="C:\Users\User\Desktop\Элементы Фанера и дерево\ФАНЕРА И МЕТАЛЛ\ИГРОВОЕ И СПОРТИВНОЕ ОБОРУДОВАНИЕ\16\Колодец 1000-1000-140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Рисунок 217" descr="C:\Users\User\Desktop\Элементы Фанера и дерево\ФАНЕРА И МЕТАЛЛ\ИГРОВОЕ И СПОРТИВНОЕ ОБОРУДОВАНИЕ\16\Колодец 1000-1000-140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D64B1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A3147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A3147" w:rsidP="00636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A3147" w:rsidP="00636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193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DD4C3E" w:rsidRDefault="005A3147" w:rsidP="00BA1930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BA1930" w:rsidRPr="00DD4C3E">
              <w:rPr>
                <w:bCs/>
              </w:rPr>
              <w:t xml:space="preserve">шт. </w:t>
            </w:r>
            <w:r w:rsidR="00A375BD">
              <w:rPr>
                <w:bCs/>
              </w:rPr>
              <w:t xml:space="preserve">Столб из </w:t>
            </w:r>
            <w:r w:rsidR="00BA1930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BA1930">
              <w:rPr>
                <w:bCs/>
              </w:rPr>
              <w:t xml:space="preserve"> синего цвета.</w:t>
            </w:r>
          </w:p>
          <w:p w:rsidR="00F2492D" w:rsidRPr="00C53059" w:rsidRDefault="00BA1930" w:rsidP="00BA1930">
            <w:pPr>
              <w:rPr>
                <w:color w:val="000000"/>
              </w:rPr>
            </w:pP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 w:rsidRPr="00351BB5">
              <w:rPr>
                <w:color w:val="000000"/>
              </w:rPr>
              <w:t>Снизу столбы оканчиваться металлическим</w:t>
            </w:r>
            <w:r>
              <w:rPr>
                <w:color w:val="000000"/>
              </w:rPr>
              <w:t xml:space="preserve"> уголком 30х30мм.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закладная </w:t>
            </w:r>
            <w:r w:rsidRPr="00351BB5">
              <w:rPr>
                <w:color w:val="000000"/>
              </w:rPr>
              <w:t xml:space="preserve">заканчиваться монтажным </w:t>
            </w:r>
            <w:r>
              <w:rPr>
                <w:color w:val="000000"/>
              </w:rPr>
              <w:t>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A3147" w:rsidP="00636E6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  <w:r w:rsidR="00A375BD">
              <w:rPr>
                <w:bCs/>
                <w:sz w:val="22"/>
                <w:szCs w:val="22"/>
              </w:rPr>
              <w:t xml:space="preserve"> </w:t>
            </w:r>
            <w:r w:rsidR="00BA19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A3147" w:rsidP="005A3147">
            <w:r>
              <w:rPr>
                <w:color w:val="000000"/>
              </w:rPr>
              <w:t>В кол-ве 1 шт. скаты и фронтоны 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Крепятся скаты крыши с фронтонами при помощи оцинкованного </w:t>
            </w:r>
            <w:r>
              <w:rPr>
                <w:color w:val="000000"/>
              </w:rPr>
              <w:t>уголка 50х50х35мм. Конек крыши выполнен из влагостойкой ламинированной фанеры 15мм.</w:t>
            </w:r>
          </w:p>
        </w:tc>
      </w:tr>
      <w:tr w:rsidR="00BA193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Default="005A3147" w:rsidP="00636E6C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Default="005A3147" w:rsidP="00D64B1D">
            <w:r>
              <w:t xml:space="preserve">В кол-ве 1шт, выполнен из 4-х декоративных щитов изготовленных из влагостойкой фанеры 18мм </w:t>
            </w:r>
            <w:r>
              <w:t>марки ФСФ сорт не ниже 2/2</w:t>
            </w:r>
            <w:r>
              <w:t>.</w:t>
            </w:r>
            <w:r w:rsidR="00183EE2">
              <w:t xml:space="preserve"> </w:t>
            </w:r>
          </w:p>
        </w:tc>
      </w:tr>
      <w:tr w:rsidR="00B16B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Pr="00E91D54" w:rsidRDefault="00B16B7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Pr="00E91D54" w:rsidRDefault="00B16B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Pr="00E91D54" w:rsidRDefault="00B16B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Pr="00E91D54" w:rsidRDefault="00B16B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Default="00183EE2" w:rsidP="00636E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Поручень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79" w:rsidRDefault="00B16B79" w:rsidP="00D64B1D">
            <w:r>
              <w:t>В ко</w:t>
            </w:r>
            <w:r w:rsidR="00183EE2">
              <w:t>л</w:t>
            </w:r>
            <w:r>
              <w:t xml:space="preserve">-ве 1шт, выполнен </w:t>
            </w:r>
            <w:r w:rsidR="00183EE2">
              <w:t>из металлической трубы.</w:t>
            </w:r>
          </w:p>
        </w:tc>
      </w:tr>
      <w:tr w:rsidR="00183EE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Pr="00E91D54" w:rsidRDefault="00183E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Pr="00E91D54" w:rsidRDefault="00183EE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Pr="00E91D54" w:rsidRDefault="00183EE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Pr="00E91D54" w:rsidRDefault="00183EE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Default="00183EE2" w:rsidP="00636E6C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Декоративный круг (колесо)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E2" w:rsidRDefault="00183EE2" w:rsidP="00D64B1D">
            <w:r>
              <w:t xml:space="preserve">В кол-ве 1шт,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3909EE" w:rsidP="004A418D">
            <w:r>
              <w:t xml:space="preserve"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</w:t>
            </w:r>
            <w:r>
              <w:lastRenderedPageBreak/>
              <w:t>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термопластичной порошковой краской. Заглушки пластиковые, цветные. Все метизы оцинкованы.</w:t>
            </w:r>
            <w:bookmarkStart w:id="23" w:name="_GoBack"/>
            <w:bookmarkEnd w:id="23"/>
          </w:p>
        </w:tc>
      </w:tr>
    </w:tbl>
    <w:bookmarkEnd w:id="0"/>
    <w:bookmarkEnd w:id="1"/>
    <w:bookmarkEnd w:id="2"/>
    <w:bookmarkEnd w:id="3"/>
    <w:p w:rsidR="00F2492D" w:rsidRDefault="00A1549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6350" r="88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D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A0" w:rsidRDefault="008235A0" w:rsidP="00D74A8E">
      <w:r>
        <w:separator/>
      </w:r>
    </w:p>
  </w:endnote>
  <w:endnote w:type="continuationSeparator" w:id="0">
    <w:p w:rsidR="008235A0" w:rsidRDefault="008235A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A0" w:rsidRDefault="008235A0" w:rsidP="00D74A8E">
      <w:r>
        <w:separator/>
      </w:r>
    </w:p>
  </w:footnote>
  <w:footnote w:type="continuationSeparator" w:id="0">
    <w:p w:rsidR="008235A0" w:rsidRDefault="008235A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52FC"/>
    <w:rsid w:val="0016012C"/>
    <w:rsid w:val="00172795"/>
    <w:rsid w:val="0018081B"/>
    <w:rsid w:val="00183EE2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1E621A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5673A"/>
    <w:rsid w:val="00362E6C"/>
    <w:rsid w:val="00367F14"/>
    <w:rsid w:val="00373721"/>
    <w:rsid w:val="00384EFF"/>
    <w:rsid w:val="003909EE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A418D"/>
    <w:rsid w:val="004B109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A3147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36E6C"/>
    <w:rsid w:val="00642E85"/>
    <w:rsid w:val="00642EDF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3774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35A0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5EDC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15493"/>
    <w:rsid w:val="00A319C7"/>
    <w:rsid w:val="00A32D3F"/>
    <w:rsid w:val="00A33B36"/>
    <w:rsid w:val="00A375BD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16B79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1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1974"/>
    <w:rsid w:val="00D42208"/>
    <w:rsid w:val="00D55E31"/>
    <w:rsid w:val="00D64B1D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48B3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1B7"/>
  <w15:docId w15:val="{F470C318-9DF1-4BDF-84FC-5175C0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DC03-77D8-4A09-83C0-1E8B3F6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2</cp:revision>
  <cp:lastPrinted>2011-05-31T12:13:00Z</cp:lastPrinted>
  <dcterms:created xsi:type="dcterms:W3CDTF">2020-01-30T09:08:00Z</dcterms:created>
  <dcterms:modified xsi:type="dcterms:W3CDTF">2020-01-30T09:08:00Z</dcterms:modified>
</cp:coreProperties>
</file>