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15682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0262FBF8" w14:textId="77777777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6A09A7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0A53580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A65857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63BE46E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5B1EA0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656AC7A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C7B5B9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33749F1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C08384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4C0EB25C" w14:textId="77777777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A69113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BC646B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092F1B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0506F5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CB753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05C329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1079BDC4" w14:textId="77777777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D60E4" w14:textId="77777777"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DAF321" w14:textId="77777777" w:rsidR="00E63DAC" w:rsidRDefault="005A2C18" w:rsidP="00D01A9E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Карусель</w:t>
            </w:r>
          </w:p>
          <w:p w14:paraId="6FAE0CD5" w14:textId="77777777" w:rsidR="005A2C18" w:rsidRDefault="005A2C18" w:rsidP="00D01A9E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КАР-0</w:t>
            </w:r>
            <w:r w:rsidR="004B167C">
              <w:rPr>
                <w:b/>
                <w:bCs/>
                <w:sz w:val="22"/>
                <w:szCs w:val="22"/>
              </w:rPr>
              <w:t>6</w:t>
            </w:r>
          </w:p>
          <w:p w14:paraId="032F2B0A" w14:textId="77777777" w:rsidR="006B23A9" w:rsidRPr="000B468B" w:rsidRDefault="004B167C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4B167C">
              <w:rPr>
                <w:b/>
                <w:bCs/>
                <w:noProof/>
              </w:rPr>
              <w:drawing>
                <wp:inline distT="0" distB="0" distL="0" distR="0" wp14:anchorId="661AACF3" wp14:editId="2869E3C9">
                  <wp:extent cx="1184414" cy="1033670"/>
                  <wp:effectExtent l="19050" t="0" r="0" b="0"/>
                  <wp:docPr id="27" name="Рисунок 16" descr="C:\Users\Наталья\AppData\Local\Microsoft\Windows\Temporary Internet Files\Content.Word\16 450 РУ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Наталья\AppData\Local\Microsoft\Windows\Temporary Internet Files\Content.Word\16 450 РУ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000" cy="1034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92C23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1E94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E970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5437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14:paraId="54BB6416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1CF0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F728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9164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8AA5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A96F5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EAF3" w14:textId="77777777" w:rsidR="00520AB3" w:rsidRPr="00E91D54" w:rsidRDefault="005A2C18" w:rsidP="00C01B1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20AB3" w:rsidRPr="00664E88" w14:paraId="38832143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B8AE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D149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AC53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B72F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48B9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C1DE" w14:textId="77777777" w:rsidR="00520AB3" w:rsidRPr="00E91D54" w:rsidRDefault="004B167C" w:rsidP="00C01B1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800</w:t>
            </w:r>
          </w:p>
        </w:tc>
      </w:tr>
      <w:tr w:rsidR="00520AB3" w:rsidRPr="00E51C3A" w14:paraId="20213693" w14:textId="77777777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FE95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7C54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8661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0B79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05A79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BB165" w14:textId="77777777" w:rsidR="00520AB3" w:rsidRPr="00E91D54" w:rsidRDefault="004B167C" w:rsidP="00C01B1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800</w:t>
            </w:r>
          </w:p>
        </w:tc>
      </w:tr>
      <w:tr w:rsidR="00520AB3" w14:paraId="4AF7CF73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778C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20A5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2A7F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2365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CC89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1D5C56" w14:paraId="5D313605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DE4805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DA81B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6E7CE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179510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E6EBE" w14:textId="77777777" w:rsidR="001D5C56" w:rsidRPr="00E91D54" w:rsidRDefault="001D5C56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B2007" w14:textId="77777777" w:rsidR="001D5C56" w:rsidRDefault="00E87E40" w:rsidP="009F3B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1D5C56">
              <w:rPr>
                <w:color w:val="000000"/>
                <w:sz w:val="22"/>
                <w:szCs w:val="22"/>
              </w:rPr>
              <w:t>арусель состо</w:t>
            </w:r>
            <w:r w:rsidR="004B167C">
              <w:rPr>
                <w:color w:val="000000"/>
                <w:sz w:val="22"/>
                <w:szCs w:val="22"/>
              </w:rPr>
              <w:t>ит</w:t>
            </w:r>
            <w:r w:rsidR="001D5C56">
              <w:rPr>
                <w:color w:val="000000"/>
                <w:sz w:val="22"/>
                <w:szCs w:val="22"/>
              </w:rPr>
              <w:t xml:space="preserve"> из:</w:t>
            </w:r>
          </w:p>
          <w:p w14:paraId="2CF87E71" w14:textId="77777777" w:rsidR="001D5C56" w:rsidRDefault="001D5C56" w:rsidP="009F3B1B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металлического</w:t>
            </w:r>
            <w:r w:rsidRPr="001911A3">
              <w:rPr>
                <w:color w:val="000000"/>
                <w:sz w:val="22"/>
                <w:szCs w:val="22"/>
              </w:rPr>
              <w:t xml:space="preserve"> каркас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1911A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="004B167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трубы</w:t>
            </w:r>
            <w:r w:rsidR="004B167C">
              <w:rPr>
                <w:color w:val="000000"/>
                <w:sz w:val="22"/>
                <w:szCs w:val="22"/>
              </w:rPr>
              <w:t xml:space="preserve"> 50х25мм</w:t>
            </w:r>
            <w:r>
              <w:rPr>
                <w:color w:val="000000"/>
                <w:sz w:val="22"/>
                <w:szCs w:val="22"/>
              </w:rPr>
              <w:t>), вращающегося</w:t>
            </w:r>
            <w:r w:rsidRPr="001911A3">
              <w:rPr>
                <w:color w:val="000000"/>
                <w:sz w:val="22"/>
                <w:szCs w:val="22"/>
              </w:rPr>
              <w:t xml:space="preserve"> на ва</w:t>
            </w:r>
            <w:r>
              <w:rPr>
                <w:color w:val="000000"/>
                <w:sz w:val="22"/>
                <w:szCs w:val="22"/>
              </w:rPr>
              <w:t xml:space="preserve">лу с </w:t>
            </w:r>
            <w:r w:rsidR="005A2C18">
              <w:rPr>
                <w:color w:val="000000"/>
                <w:sz w:val="22"/>
                <w:szCs w:val="22"/>
              </w:rPr>
              <w:t>2</w:t>
            </w:r>
            <w:r w:rsidRPr="001911A3">
              <w:rPr>
                <w:color w:val="000000"/>
                <w:sz w:val="22"/>
                <w:szCs w:val="22"/>
              </w:rPr>
              <w:t xml:space="preserve"> подшипника</w:t>
            </w:r>
            <w:r>
              <w:rPr>
                <w:color w:val="000000"/>
                <w:sz w:val="22"/>
                <w:szCs w:val="22"/>
              </w:rPr>
              <w:t>ми.</w:t>
            </w:r>
            <w:r w:rsidRPr="008B7AD6">
              <w:rPr>
                <w:color w:val="000000"/>
                <w:sz w:val="22"/>
                <w:szCs w:val="22"/>
              </w:rPr>
              <w:t xml:space="preserve"> На каркасе карусели поручни </w:t>
            </w:r>
            <w:r>
              <w:rPr>
                <w:color w:val="000000"/>
                <w:sz w:val="22"/>
                <w:szCs w:val="22"/>
              </w:rPr>
              <w:t xml:space="preserve"> в количестве </w:t>
            </w:r>
            <w:r w:rsidR="004B167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шт </w:t>
            </w:r>
            <w:r w:rsidRPr="008B7AD6">
              <w:rPr>
                <w:color w:val="000000"/>
                <w:sz w:val="22"/>
                <w:szCs w:val="22"/>
              </w:rPr>
              <w:t xml:space="preserve">из металлической трубы сечением </w:t>
            </w:r>
            <w:r w:rsidR="004B167C">
              <w:rPr>
                <w:color w:val="000000"/>
                <w:sz w:val="22"/>
                <w:szCs w:val="22"/>
              </w:rPr>
              <w:t>27</w:t>
            </w:r>
            <w:r>
              <w:rPr>
                <w:color w:val="000000"/>
                <w:sz w:val="22"/>
                <w:szCs w:val="22"/>
              </w:rPr>
              <w:t xml:space="preserve">мм толщиной стенки </w:t>
            </w:r>
            <w:r w:rsidR="004B167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.2</w:t>
            </w:r>
            <w:r w:rsidRPr="008B7AD6">
              <w:rPr>
                <w:color w:val="000000"/>
                <w:sz w:val="22"/>
                <w:szCs w:val="22"/>
              </w:rPr>
              <w:t>мм</w:t>
            </w:r>
            <w:r w:rsidR="004B167C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и центральной трубы сечением </w:t>
            </w:r>
            <w:r w:rsidR="004B167C">
              <w:rPr>
                <w:color w:val="000000"/>
                <w:sz w:val="22"/>
                <w:szCs w:val="22"/>
              </w:rPr>
              <w:t>57</w:t>
            </w:r>
            <w:r>
              <w:rPr>
                <w:color w:val="000000"/>
                <w:sz w:val="22"/>
                <w:szCs w:val="22"/>
              </w:rPr>
              <w:t xml:space="preserve">мм и толщиной стенки </w:t>
            </w:r>
            <w:r w:rsidR="005A2C18">
              <w:rPr>
                <w:color w:val="000000"/>
                <w:sz w:val="22"/>
                <w:szCs w:val="22"/>
              </w:rPr>
              <w:t>3.5</w:t>
            </w:r>
            <w:r>
              <w:rPr>
                <w:color w:val="000000"/>
                <w:sz w:val="22"/>
                <w:szCs w:val="22"/>
              </w:rPr>
              <w:t xml:space="preserve">мм. </w:t>
            </w:r>
          </w:p>
          <w:p w14:paraId="54177CFB" w14:textId="77777777" w:rsidR="001D5C56" w:rsidRDefault="001D5C56" w:rsidP="009F3B1B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 xml:space="preserve"> - </w:t>
            </w:r>
            <w:r w:rsidR="00342C94">
              <w:rPr>
                <w:color w:val="000000"/>
                <w:sz w:val="22"/>
                <w:szCs w:val="22"/>
              </w:rPr>
              <w:t>пол из ламинированной противоскользящей фанеры</w:t>
            </w:r>
            <w:r w:rsidR="00690CD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(влагостойкая фанера марки ФСФ сорт 2/2 толщиной </w:t>
            </w:r>
            <w:r w:rsidR="005A2C18">
              <w:rPr>
                <w:color w:val="000000"/>
                <w:sz w:val="22"/>
                <w:szCs w:val="22"/>
              </w:rPr>
              <w:t>18 мм)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24229169" w14:textId="77777777" w:rsidR="001D5C56" w:rsidRPr="002B617E" w:rsidRDefault="001D5C56" w:rsidP="00E87E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</w:t>
            </w:r>
            <w:r w:rsidRPr="009D704B">
              <w:rPr>
                <w:color w:val="000000"/>
                <w:sz w:val="22"/>
                <w:szCs w:val="22"/>
              </w:rPr>
              <w:t xml:space="preserve"> фанерные элементы име</w:t>
            </w:r>
            <w:r w:rsidR="00E87E40">
              <w:rPr>
                <w:color w:val="000000"/>
                <w:sz w:val="22"/>
                <w:szCs w:val="22"/>
              </w:rPr>
              <w:t>ют</w:t>
            </w:r>
            <w:r w:rsidRPr="009D704B">
              <w:rPr>
                <w:color w:val="000000"/>
                <w:sz w:val="22"/>
                <w:szCs w:val="22"/>
              </w:rPr>
              <w:t xml:space="preserve"> скругленные кромки.</w:t>
            </w:r>
            <w:r w:rsidRPr="00DD4C3E">
              <w:t xml:space="preserve"> , радиус 20мм</w:t>
            </w:r>
          </w:p>
        </w:tc>
      </w:tr>
      <w:tr w:rsidR="001D5C56" w14:paraId="2F9B682A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24598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4A1A6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A3771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DD799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4D1A3" w14:textId="77777777" w:rsidR="001D5C56" w:rsidRPr="00552F34" w:rsidRDefault="001D5C56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B37E0" w14:textId="77777777" w:rsidR="001D5C56" w:rsidRPr="00552F34" w:rsidRDefault="001D5C56" w:rsidP="0075627B">
            <w:pPr>
              <w:snapToGrid w:val="0"/>
              <w:rPr>
                <w:color w:val="000000"/>
              </w:rPr>
            </w:pPr>
            <w:bookmarkStart w:id="4" w:name="OLE_LINK371"/>
            <w:bookmarkStart w:id="5" w:name="OLE_LINK372"/>
            <w:r w:rsidRPr="00754ED9">
              <w:rPr>
                <w:color w:val="000000"/>
                <w:sz w:val="22"/>
                <w:szCs w:val="22"/>
              </w:rPr>
              <w:t>пластиковые, разных цветов, на места резьбовых соединений</w:t>
            </w:r>
            <w:bookmarkEnd w:id="4"/>
            <w:bookmarkEnd w:id="5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1D5C56" w14:paraId="4A3F407D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7DA49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7E2A36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65805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BA224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80F40" w14:textId="77777777" w:rsidR="001D5C56" w:rsidRPr="005E54D6" w:rsidRDefault="001D5C56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F1B9" w14:textId="02D2EC51" w:rsidR="001D5C56" w:rsidRPr="0075627B" w:rsidRDefault="00022695" w:rsidP="00384FD8">
            <w:pPr>
              <w:rPr>
                <w:color w:val="000000"/>
              </w:rPr>
            </w:pPr>
            <w:r w:rsidRPr="00022695">
              <w:rPr>
                <w:color w:val="000000"/>
                <w:sz w:val="22"/>
                <w:szCs w:val="22"/>
              </w:rPr>
              <w:t>Детали из фанеры имеют полиакрилатное покрытие</w:t>
            </w:r>
            <w:r w:rsidR="001D5C56" w:rsidRPr="0075627B">
              <w:rPr>
                <w:color w:val="000000"/>
                <w:sz w:val="22"/>
                <w:szCs w:val="22"/>
              </w:rPr>
              <w:t>, специально предназначенно для применения на детских площадках, стойкой к сложным погодным условиям, истиранию, устойчивой к воздействию ультрафиолета и влаги. Окрашенный порошковой  краской металл.</w:t>
            </w:r>
            <w:r w:rsidR="001D5C56" w:rsidRPr="002D34C3">
              <w:rPr>
                <w:color w:val="000000"/>
                <w:sz w:val="22"/>
                <w:szCs w:val="22"/>
              </w:rPr>
              <w:t>.</w:t>
            </w:r>
          </w:p>
        </w:tc>
      </w:tr>
      <w:bookmarkEnd w:id="2"/>
      <w:bookmarkEnd w:id="3"/>
    </w:tbl>
    <w:p w14:paraId="7799E608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0D7B8" w14:textId="77777777" w:rsidR="007F6788" w:rsidRDefault="007F6788" w:rsidP="00D74A8E">
      <w:r>
        <w:separator/>
      </w:r>
    </w:p>
  </w:endnote>
  <w:endnote w:type="continuationSeparator" w:id="0">
    <w:p w14:paraId="2FEB6827" w14:textId="77777777" w:rsidR="007F6788" w:rsidRDefault="007F6788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695B2" w14:textId="77777777" w:rsidR="007F6788" w:rsidRDefault="007F6788" w:rsidP="00D74A8E">
      <w:r>
        <w:separator/>
      </w:r>
    </w:p>
  </w:footnote>
  <w:footnote w:type="continuationSeparator" w:id="0">
    <w:p w14:paraId="6BCE7117" w14:textId="77777777" w:rsidR="007F6788" w:rsidRDefault="007F6788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22695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E1093"/>
    <w:rsid w:val="000E5953"/>
    <w:rsid w:val="0010412D"/>
    <w:rsid w:val="00126692"/>
    <w:rsid w:val="0013027A"/>
    <w:rsid w:val="00130ABC"/>
    <w:rsid w:val="001427EC"/>
    <w:rsid w:val="0016012C"/>
    <w:rsid w:val="001607BE"/>
    <w:rsid w:val="00167D9F"/>
    <w:rsid w:val="00172795"/>
    <w:rsid w:val="0018081B"/>
    <w:rsid w:val="00183F5E"/>
    <w:rsid w:val="00187EA7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5C56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8551E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2C94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80C43"/>
    <w:rsid w:val="004814D0"/>
    <w:rsid w:val="004A03CA"/>
    <w:rsid w:val="004B167C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A2C18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0CDA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82FE1"/>
    <w:rsid w:val="00783E1B"/>
    <w:rsid w:val="0079705E"/>
    <w:rsid w:val="007A1E5D"/>
    <w:rsid w:val="007A2CC9"/>
    <w:rsid w:val="007A6D59"/>
    <w:rsid w:val="007B22E2"/>
    <w:rsid w:val="007B5789"/>
    <w:rsid w:val="007C3A04"/>
    <w:rsid w:val="007E1BD5"/>
    <w:rsid w:val="007E6CB5"/>
    <w:rsid w:val="007F6788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3D5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641"/>
    <w:rsid w:val="00935725"/>
    <w:rsid w:val="00941E1A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57433"/>
    <w:rsid w:val="00A67F97"/>
    <w:rsid w:val="00A7509C"/>
    <w:rsid w:val="00A81095"/>
    <w:rsid w:val="00A87AE0"/>
    <w:rsid w:val="00A87E44"/>
    <w:rsid w:val="00A91B6B"/>
    <w:rsid w:val="00A95E4B"/>
    <w:rsid w:val="00A9676E"/>
    <w:rsid w:val="00A971E9"/>
    <w:rsid w:val="00AA529E"/>
    <w:rsid w:val="00AD234F"/>
    <w:rsid w:val="00AE549B"/>
    <w:rsid w:val="00AF0B6C"/>
    <w:rsid w:val="00AF0BE6"/>
    <w:rsid w:val="00B018A4"/>
    <w:rsid w:val="00B3681A"/>
    <w:rsid w:val="00B408FC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01B1D"/>
    <w:rsid w:val="00C16527"/>
    <w:rsid w:val="00C21661"/>
    <w:rsid w:val="00C243A7"/>
    <w:rsid w:val="00C25A50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175E"/>
    <w:rsid w:val="00CD24E8"/>
    <w:rsid w:val="00CD722F"/>
    <w:rsid w:val="00CF67EC"/>
    <w:rsid w:val="00D01A9E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3E6F"/>
    <w:rsid w:val="00E15A44"/>
    <w:rsid w:val="00E1681E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63DAC"/>
    <w:rsid w:val="00E843F7"/>
    <w:rsid w:val="00E87E40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32F3"/>
  <w15:docId w15:val="{8B94A651-0799-4C5C-B45C-23A00519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5CA57-5BCA-49F5-BDDC-9AC451EC0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2017-04-10T04:31:00Z</dcterms:created>
  <dcterms:modified xsi:type="dcterms:W3CDTF">2021-08-06T06:50:00Z</dcterms:modified>
</cp:coreProperties>
</file>