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F24" w14:textId="77777777" w:rsidR="001D1909" w:rsidRDefault="001D1909" w:rsidP="001D19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0A825" w14:textId="77777777" w:rsidR="001D1909" w:rsidRPr="00431557" w:rsidRDefault="001D1909" w:rsidP="001D19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1D1909" w:rsidRPr="009179E3" w14:paraId="043D4B44" w14:textId="77777777" w:rsidTr="00A3083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AF5289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9FE02FF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C5D770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0E6C59E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3827BF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559B310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373D23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B3136C3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0EC8E1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1D1909" w:rsidRPr="009179E3" w14:paraId="482DFC66" w14:textId="77777777" w:rsidTr="00A3083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7D15EB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FBEA446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B0EB58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41679C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0A0F1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9B0C27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1D1909" w:rsidRPr="00F07424" w14:paraId="6B09F822" w14:textId="77777777" w:rsidTr="00BE568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8B2C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D223" w14:textId="77777777" w:rsidR="00BE5680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BE5680">
              <w:rPr>
                <w:b/>
                <w:bCs/>
                <w:sz w:val="22"/>
                <w:szCs w:val="22"/>
              </w:rPr>
              <w:t>Качели №7</w:t>
            </w:r>
          </w:p>
          <w:p w14:paraId="569D71FD" w14:textId="77777777" w:rsidR="001D1909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noProof/>
              </w:rPr>
            </w:pPr>
            <w:r w:rsidRPr="00BC41ED">
              <w:rPr>
                <w:b/>
                <w:bCs/>
                <w:noProof/>
              </w:rPr>
              <w:t xml:space="preserve"> </w:t>
            </w:r>
            <w:r w:rsidR="00963F42">
              <w:rPr>
                <w:b/>
                <w:bCs/>
                <w:noProof/>
              </w:rPr>
              <w:t>(КЧ-07)</w:t>
            </w:r>
          </w:p>
          <w:p w14:paraId="712AD89D" w14:textId="77777777" w:rsidR="001D1909" w:rsidRPr="000B468B" w:rsidRDefault="00BE5680" w:rsidP="00A30834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5805E0C" wp14:editId="58A4E9CB">
                  <wp:extent cx="1393190" cy="915670"/>
                  <wp:effectExtent l="0" t="0" r="0" b="0"/>
                  <wp:docPr id="308" name="Рисунок 307" descr="C:\Users\User\Desktop\Элементы Фанера и дерево\ФАНЕРА И МЕТАЛЛ\КАЧЕЛИ\7\№ 7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Рисунок 307" descr="C:\Users\User\Desktop\Элементы Фанера и дерево\ФАНЕРА И МЕТАЛЛ\КАЧЕЛИ\7\№ 7 Копировать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4F9D8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A239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148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BB15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D1909" w:rsidRPr="00664E88" w14:paraId="4845029B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1129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2BD11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BEE0D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81708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4B20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CD76" w14:textId="77777777" w:rsidR="001D1909" w:rsidRPr="00E91D54" w:rsidRDefault="00BE5680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</w:t>
            </w:r>
          </w:p>
        </w:tc>
      </w:tr>
      <w:tr w:rsidR="001D1909" w:rsidRPr="00664E88" w14:paraId="0E93559E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CCE0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7BA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6E9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9EE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A3F2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80E3" w14:textId="77777777" w:rsidR="001D1909" w:rsidRPr="00E91D54" w:rsidRDefault="00BE5680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1D1909">
              <w:rPr>
                <w:bCs/>
              </w:rPr>
              <w:t>00</w:t>
            </w:r>
          </w:p>
        </w:tc>
      </w:tr>
      <w:tr w:rsidR="001D1909" w:rsidRPr="00E51C3A" w14:paraId="2806A0BA" w14:textId="77777777" w:rsidTr="00A3083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8370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332CC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0AB9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4179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3A12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8BF2" w14:textId="77777777" w:rsidR="001D1909" w:rsidRPr="00E91D54" w:rsidRDefault="00BE5680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</w:p>
        </w:tc>
      </w:tr>
      <w:tr w:rsidR="001D1909" w14:paraId="2B65EF48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0C2E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099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4AE1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885D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9B9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1909" w14:paraId="7A699D2C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9652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AC517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CC1C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E41D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102B" w14:textId="77777777" w:rsidR="001D1909" w:rsidRPr="00E91D54" w:rsidRDefault="001D1909" w:rsidP="00A3083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DA1" w14:textId="77777777" w:rsidR="00D75DD0" w:rsidRDefault="00D75DD0" w:rsidP="00A30834">
            <w:pPr>
              <w:rPr>
                <w:color w:val="000000"/>
              </w:rPr>
            </w:pPr>
            <w:r>
              <w:rPr>
                <w:color w:val="000000"/>
              </w:rPr>
              <w:t>- двух несущих металлических</w:t>
            </w:r>
            <w:r w:rsidR="001D1909" w:rsidRPr="005A5C7D">
              <w:rPr>
                <w:color w:val="000000"/>
              </w:rPr>
              <w:t xml:space="preserve"> стоек</w:t>
            </w:r>
            <w:r w:rsidR="004500CC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>(металлическая труба диаметром 42 мм. и толщиной стенки 3,5мм</w:t>
            </w:r>
            <w:r>
              <w:rPr>
                <w:color w:val="000000"/>
              </w:rPr>
              <w:t>)</w:t>
            </w:r>
          </w:p>
          <w:p w14:paraId="07CE14A5" w14:textId="77777777" w:rsidR="008347F1" w:rsidRDefault="008347F1" w:rsidP="00A30834">
            <w:pPr>
              <w:rPr>
                <w:color w:val="000000"/>
              </w:rPr>
            </w:pPr>
            <w:r>
              <w:rPr>
                <w:color w:val="000000"/>
              </w:rPr>
              <w:t>-четырех боковых раскосов из металлической трубы диаметром 27мм и одного среднего раскоса из металлической трубы диаметром 32мм</w:t>
            </w:r>
          </w:p>
          <w:p w14:paraId="07FAB88A" w14:textId="77777777" w:rsidR="001D1909" w:rsidRDefault="00D75DD0" w:rsidP="00A3083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1909" w:rsidRPr="005A5C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нижней рамы </w:t>
            </w:r>
            <w:r w:rsidR="001D1909" w:rsidRPr="005A5C7D">
              <w:rPr>
                <w:color w:val="000000"/>
              </w:rPr>
              <w:t xml:space="preserve"> из металлическая трубы диаметром</w:t>
            </w:r>
            <w:r w:rsidR="008347F1">
              <w:rPr>
                <w:color w:val="000000"/>
              </w:rPr>
              <w:t xml:space="preserve"> 27 мм и толщиной стенки 2,7</w:t>
            </w:r>
            <w:r w:rsidR="00BE5680">
              <w:rPr>
                <w:color w:val="000000"/>
              </w:rPr>
              <w:t>мм)</w:t>
            </w:r>
          </w:p>
          <w:p w14:paraId="38863B42" w14:textId="77777777" w:rsidR="00C52244" w:rsidRDefault="001D1909" w:rsidP="00C52244">
            <w:pPr>
              <w:rPr>
                <w:color w:val="000000"/>
                <w:sz w:val="22"/>
                <w:szCs w:val="22"/>
              </w:rPr>
            </w:pPr>
            <w:r w:rsidRPr="005A5C7D">
              <w:rPr>
                <w:color w:val="000000"/>
              </w:rPr>
              <w:t>- балки для подвеса в кол-ве 2шт.</w:t>
            </w:r>
            <w:r w:rsidR="00BE5680">
              <w:rPr>
                <w:color w:val="000000"/>
              </w:rPr>
              <w:t xml:space="preserve">, выполнены из  </w:t>
            </w:r>
            <w:r w:rsidRPr="005A5C7D">
              <w:rPr>
                <w:color w:val="000000"/>
              </w:rPr>
              <w:t>металлический профиль</w:t>
            </w:r>
            <w:r w:rsidR="004500CC">
              <w:rPr>
                <w:color w:val="000000"/>
              </w:rPr>
              <w:t>ной трубы</w:t>
            </w:r>
            <w:r w:rsidRPr="005A5C7D">
              <w:rPr>
                <w:color w:val="000000"/>
              </w:rPr>
              <w:t xml:space="preserve"> 40х40 мм, </w:t>
            </w:r>
            <w:r w:rsidRPr="00C52244">
              <w:rPr>
                <w:color w:val="000000"/>
              </w:rPr>
              <w:t xml:space="preserve">толщина стенки  </w:t>
            </w:r>
            <w:r w:rsidR="004500CC" w:rsidRPr="00C52244">
              <w:rPr>
                <w:color w:val="000000"/>
              </w:rPr>
              <w:t>2</w:t>
            </w:r>
            <w:r w:rsidRPr="00C52244">
              <w:rPr>
                <w:color w:val="000000"/>
              </w:rPr>
              <w:t xml:space="preserve"> мм</w:t>
            </w:r>
            <w:r w:rsidR="00C52244">
              <w:rPr>
                <w:color w:val="000000"/>
              </w:rPr>
              <w:t xml:space="preserve">. </w:t>
            </w:r>
            <w:r w:rsidR="00C52244" w:rsidRPr="00C52244">
              <w:rPr>
                <w:color w:val="000000"/>
              </w:rPr>
              <w:t>Для прочного соединения стоек с балкой использовать фланец толщиной  5 мм, с 4 отверстиями для крепления.</w:t>
            </w:r>
            <w:r w:rsidR="00C52244" w:rsidRPr="0075627B">
              <w:rPr>
                <w:color w:val="000000"/>
                <w:sz w:val="22"/>
                <w:szCs w:val="22"/>
              </w:rPr>
              <w:t xml:space="preserve"> </w:t>
            </w:r>
          </w:p>
          <w:p w14:paraId="109C2480" w14:textId="77777777" w:rsidR="00BE5680" w:rsidRDefault="00BE5680" w:rsidP="00C52244">
            <w:pPr>
              <w:rPr>
                <w:color w:val="000000"/>
              </w:rPr>
            </w:pPr>
          </w:p>
          <w:p w14:paraId="51310DF4" w14:textId="77777777" w:rsidR="001D1909" w:rsidRDefault="001D1909" w:rsidP="000D1A1E">
            <w:pPr>
              <w:rPr>
                <w:color w:val="000000"/>
              </w:rPr>
            </w:pPr>
            <w:r w:rsidRPr="005A5C7D">
              <w:rPr>
                <w:color w:val="000000"/>
              </w:rPr>
              <w:t>-гибкий подвес в</w:t>
            </w:r>
            <w:r w:rsidR="00BE5680">
              <w:rPr>
                <w:color w:val="000000"/>
              </w:rPr>
              <w:t xml:space="preserve"> кол-ве 2шт. выполнен</w:t>
            </w:r>
            <w:r w:rsidRPr="005A5C7D">
              <w:rPr>
                <w:color w:val="000000"/>
              </w:rPr>
              <w:t xml:space="preserve">  из влагостойкой фанеры марки Ф</w:t>
            </w:r>
            <w:r w:rsidR="004500CC">
              <w:rPr>
                <w:color w:val="000000"/>
              </w:rPr>
              <w:t>О</w:t>
            </w:r>
            <w:r w:rsidR="00C52244">
              <w:rPr>
                <w:color w:val="000000"/>
              </w:rPr>
              <w:t xml:space="preserve">Ф 18мм на гибком подвесе. Гибкий подвес </w:t>
            </w:r>
            <w:r w:rsidRPr="005A5C7D">
              <w:rPr>
                <w:color w:val="000000"/>
              </w:rPr>
              <w:t>состо</w:t>
            </w:r>
            <w:r w:rsidR="00C52244">
              <w:rPr>
                <w:color w:val="000000"/>
              </w:rPr>
              <w:t xml:space="preserve">ит </w:t>
            </w:r>
            <w:r w:rsidRPr="005A5C7D">
              <w:rPr>
                <w:color w:val="000000"/>
              </w:rPr>
              <w:t xml:space="preserve"> из короткозвенной цепи 6 мм</w:t>
            </w:r>
            <w:r w:rsidR="000D1A1E">
              <w:rPr>
                <w:color w:val="000000"/>
              </w:rPr>
              <w:t>.</w:t>
            </w:r>
            <w:r w:rsidRPr="005A5C7D">
              <w:rPr>
                <w:color w:val="000000"/>
              </w:rPr>
              <w:t xml:space="preserve"> Все фанерные эл</w:t>
            </w:r>
            <w:r w:rsidR="00BE5680">
              <w:rPr>
                <w:color w:val="000000"/>
              </w:rPr>
              <w:t>ементы имеют скругленные кромки.</w:t>
            </w:r>
          </w:p>
          <w:p w14:paraId="61F1201B" w14:textId="77777777" w:rsidR="00D75DD0" w:rsidRPr="00D75DD0" w:rsidRDefault="00D75DD0" w:rsidP="000D1A1E">
            <w:pPr>
              <w:rPr>
                <w:color w:val="000000"/>
              </w:rPr>
            </w:pPr>
            <w:r w:rsidRPr="00B70200">
              <w:rPr>
                <w:color w:val="222222"/>
              </w:rPr>
              <w:lastRenderedPageBreak/>
              <w:t>Каркас качелей окрашен порошковыми красками в заводских условиях. Деревянные и металлические детали  тщательно отшлифованы, загрунтованы и окрашены профессиональными двухкомпонентными красками в заводских условиях.</w:t>
            </w:r>
          </w:p>
        </w:tc>
      </w:tr>
      <w:tr w:rsidR="001D1909" w14:paraId="6F1077F3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F9A5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EBE2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E78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85F1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A84E" w14:textId="77777777" w:rsidR="001D1909" w:rsidRPr="00D75DD0" w:rsidRDefault="001D1909" w:rsidP="00A30834">
            <w:pPr>
              <w:snapToGrid w:val="0"/>
              <w:rPr>
                <w:color w:val="000000"/>
                <w:sz w:val="22"/>
                <w:szCs w:val="22"/>
              </w:rPr>
            </w:pPr>
            <w:r w:rsidRPr="00D75DD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A5F6" w14:textId="1B6F827B" w:rsidR="001D1909" w:rsidRPr="005A5C7D" w:rsidRDefault="00FD31C7" w:rsidP="00C52244">
            <w:pPr>
              <w:snapToGrid w:val="0"/>
              <w:rPr>
                <w:color w:val="000000"/>
              </w:rPr>
            </w:pPr>
            <w:r w:rsidRPr="00FD31C7">
              <w:rPr>
                <w:color w:val="000000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FD31C7">
              <w:rPr>
                <w:color w:val="000000"/>
              </w:rPr>
              <w:t>полиакрилатное</w:t>
            </w:r>
            <w:proofErr w:type="spellEnd"/>
            <w:r w:rsidRPr="00FD31C7">
              <w:rPr>
                <w:color w:val="00000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</w:tbl>
    <w:p w14:paraId="65D69E36" w14:textId="77777777" w:rsidR="0037576F" w:rsidRDefault="0037576F"/>
    <w:sectPr w:rsidR="0037576F" w:rsidSect="001D1909">
      <w:pgSz w:w="16838" w:h="11906" w:orient="landscape"/>
      <w:pgMar w:top="850" w:right="138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9"/>
    <w:rsid w:val="000D1A1E"/>
    <w:rsid w:val="001D1909"/>
    <w:rsid w:val="001D422D"/>
    <w:rsid w:val="002E7782"/>
    <w:rsid w:val="002F2CFD"/>
    <w:rsid w:val="0034033E"/>
    <w:rsid w:val="0034647A"/>
    <w:rsid w:val="0037576F"/>
    <w:rsid w:val="004500CC"/>
    <w:rsid w:val="004A12A1"/>
    <w:rsid w:val="007E193A"/>
    <w:rsid w:val="008347F1"/>
    <w:rsid w:val="00963F42"/>
    <w:rsid w:val="00B24B84"/>
    <w:rsid w:val="00B35016"/>
    <w:rsid w:val="00BE5680"/>
    <w:rsid w:val="00C52244"/>
    <w:rsid w:val="00D75DD0"/>
    <w:rsid w:val="00DD2FCC"/>
    <w:rsid w:val="00EC245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AA79"/>
  <w15:docId w15:val="{7AF4A9A2-DB5E-4CE6-8761-F19861D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2020-01-31T06:05:00Z</dcterms:created>
  <dcterms:modified xsi:type="dcterms:W3CDTF">2021-08-06T07:11:00Z</dcterms:modified>
</cp:coreProperties>
</file>