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CDF2F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7B7C2401" w14:textId="77777777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D6ACE2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4572FA2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6F41B36" w14:textId="77777777" w:rsidR="004C6003" w:rsidRPr="009179E3" w:rsidRDefault="003730F6" w:rsidP="00226656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товар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DC4CD6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420963C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D4698D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186198F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3360C2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7DB0AD9F" w14:textId="77777777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47E284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6DC3DF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A42884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572A0D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91803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DF1BB7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595ED3A6" w14:textId="77777777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1A937" w14:textId="77777777"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597F2" w14:textId="77777777" w:rsidR="00E63DAC" w:rsidRDefault="00F16BA3" w:rsidP="00127D9B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Качалка на пружинке «</w:t>
            </w:r>
            <w:r w:rsidR="003730F6">
              <w:rPr>
                <w:b/>
                <w:bCs/>
                <w:sz w:val="22"/>
                <w:szCs w:val="22"/>
              </w:rPr>
              <w:t>Самолет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14:paraId="5762E738" w14:textId="77777777" w:rsidR="006B23A9" w:rsidRPr="007B15AC" w:rsidRDefault="008338DA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8C4ADAA" wp14:editId="3C472DB9">
                  <wp:extent cx="1323189" cy="1077538"/>
                  <wp:effectExtent l="19050" t="0" r="0" b="0"/>
                  <wp:docPr id="1" name="Рисунок 1" descr="Самол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мол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429" cy="107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D340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28EF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8FE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2EE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14:paraId="49A0B9F6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A5ED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47E2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7515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7530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96C8B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D608" w14:textId="77777777" w:rsidR="00520AB3" w:rsidRPr="00D92912" w:rsidRDefault="00642586" w:rsidP="00F16BA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74</w:t>
            </w:r>
            <w:r w:rsidR="004229EF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664E88" w14:paraId="4B7A714C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AF00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7185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D3BE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03AF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60CA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E24C" w14:textId="77777777" w:rsidR="00520AB3" w:rsidRPr="00E91D54" w:rsidRDefault="00F16BA3" w:rsidP="00F16BA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980</w:t>
            </w:r>
          </w:p>
        </w:tc>
      </w:tr>
      <w:tr w:rsidR="00520AB3" w:rsidRPr="00E51C3A" w14:paraId="1895E150" w14:textId="77777777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95BD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4D17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3DEC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736E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8931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F7C3" w14:textId="77777777" w:rsidR="00520AB3" w:rsidRPr="00E91D54" w:rsidRDefault="00642586" w:rsidP="00F16BA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4229EF">
              <w:rPr>
                <w:bCs/>
                <w:sz w:val="22"/>
                <w:szCs w:val="22"/>
              </w:rPr>
              <w:t>0</w:t>
            </w:r>
            <w:r w:rsidR="00096233">
              <w:rPr>
                <w:bCs/>
                <w:sz w:val="22"/>
                <w:szCs w:val="22"/>
              </w:rPr>
              <w:t>0</w:t>
            </w:r>
          </w:p>
        </w:tc>
      </w:tr>
      <w:tr w:rsidR="00520AB3" w14:paraId="20C0FA7D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17C0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EDFD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E451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EA69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605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14:paraId="12620FFF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658F1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ECC9F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CDD02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7691F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AA78" w14:textId="77777777"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A020" w14:textId="77777777"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642586">
              <w:rPr>
                <w:color w:val="000000"/>
                <w:sz w:val="22"/>
                <w:szCs w:val="22"/>
              </w:rPr>
              <w:t>самолета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>
              <w:rPr>
                <w:color w:val="000000"/>
                <w:sz w:val="22"/>
                <w:szCs w:val="22"/>
              </w:rPr>
              <w:t xml:space="preserve"> из:</w:t>
            </w:r>
          </w:p>
          <w:p w14:paraId="6DEBBFFE" w14:textId="77777777" w:rsidR="00EC7B4E" w:rsidRPr="00642586" w:rsidRDefault="00EC7B4E" w:rsidP="00772F45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rFonts w:cs="Tahoma"/>
              </w:rPr>
              <w:t xml:space="preserve"> </w:t>
            </w:r>
            <w:r w:rsidR="00F16BA3" w:rsidRPr="00642586">
              <w:rPr>
                <w:color w:val="000000"/>
                <w:sz w:val="22"/>
                <w:szCs w:val="22"/>
              </w:rPr>
              <w:t>пружины диаметром</w:t>
            </w:r>
            <w:r w:rsidRPr="00642586">
              <w:rPr>
                <w:color w:val="000000"/>
                <w:sz w:val="22"/>
                <w:szCs w:val="22"/>
              </w:rPr>
              <w:t xml:space="preserve"> 1</w:t>
            </w:r>
            <w:r w:rsidR="00F16BA3">
              <w:rPr>
                <w:color w:val="000000"/>
                <w:sz w:val="22"/>
                <w:szCs w:val="22"/>
              </w:rPr>
              <w:t>30</w:t>
            </w:r>
            <w:r w:rsidRPr="00642586">
              <w:rPr>
                <w:color w:val="000000"/>
                <w:sz w:val="22"/>
                <w:szCs w:val="22"/>
              </w:rPr>
              <w:t xml:space="preserve"> мм, высотой 400</w:t>
            </w:r>
            <w:r w:rsidR="00642586" w:rsidRPr="00642586">
              <w:rPr>
                <w:color w:val="000000"/>
                <w:sz w:val="22"/>
                <w:szCs w:val="22"/>
              </w:rPr>
              <w:t xml:space="preserve"> </w:t>
            </w:r>
            <w:r w:rsidRPr="00642586">
              <w:rPr>
                <w:color w:val="000000"/>
                <w:sz w:val="22"/>
                <w:szCs w:val="22"/>
              </w:rPr>
              <w:t xml:space="preserve">мм из прута диаметром 26 </w:t>
            </w:r>
            <w:r w:rsidR="00F16BA3" w:rsidRPr="00642586">
              <w:rPr>
                <w:color w:val="000000"/>
                <w:sz w:val="22"/>
                <w:szCs w:val="22"/>
              </w:rPr>
              <w:t>мм расстояние</w:t>
            </w:r>
            <w:r w:rsidRPr="00642586">
              <w:rPr>
                <w:color w:val="000000"/>
                <w:sz w:val="22"/>
                <w:szCs w:val="22"/>
              </w:rPr>
              <w:t xml:space="preserve"> между витками 12 мм в любом положение</w:t>
            </w:r>
            <w:r w:rsidR="00D92912" w:rsidRPr="00642586">
              <w:rPr>
                <w:color w:val="000000"/>
                <w:sz w:val="22"/>
                <w:szCs w:val="22"/>
              </w:rPr>
              <w:t xml:space="preserve"> </w:t>
            </w:r>
            <w:r w:rsidRPr="00642586">
              <w:rPr>
                <w:color w:val="000000"/>
                <w:sz w:val="22"/>
                <w:szCs w:val="22"/>
              </w:rPr>
              <w:t>на постаменте;</w:t>
            </w:r>
          </w:p>
          <w:p w14:paraId="08316159" w14:textId="77777777" w:rsidR="00EC7B4E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сидения</w:t>
            </w:r>
            <w:r w:rsidR="004229EF">
              <w:rPr>
                <w:color w:val="000000"/>
                <w:sz w:val="22"/>
                <w:szCs w:val="22"/>
              </w:rPr>
              <w:t xml:space="preserve">, двух колес, </w:t>
            </w:r>
            <w:r w:rsidR="00642586">
              <w:rPr>
                <w:color w:val="000000"/>
                <w:sz w:val="22"/>
                <w:szCs w:val="22"/>
              </w:rPr>
              <w:t>двух</w:t>
            </w:r>
            <w:r w:rsidR="00EC7B4E">
              <w:rPr>
                <w:color w:val="000000"/>
                <w:sz w:val="22"/>
                <w:szCs w:val="22"/>
              </w:rPr>
              <w:t xml:space="preserve"> боковых стенок</w:t>
            </w:r>
            <w:r w:rsidR="003730F6">
              <w:rPr>
                <w:color w:val="000000"/>
                <w:sz w:val="22"/>
                <w:szCs w:val="22"/>
              </w:rPr>
              <w:t xml:space="preserve"> и металлических </w:t>
            </w:r>
            <w:r w:rsidR="00F16BA3">
              <w:rPr>
                <w:color w:val="000000"/>
                <w:sz w:val="22"/>
                <w:szCs w:val="22"/>
              </w:rPr>
              <w:t>поручней (</w:t>
            </w:r>
            <w:r w:rsidR="00EC7B4E">
              <w:rPr>
                <w:color w:val="000000"/>
                <w:sz w:val="22"/>
                <w:szCs w:val="22"/>
              </w:rPr>
              <w:t>из влагостойкой</w:t>
            </w:r>
            <w:r w:rsidR="00F16BA3">
              <w:rPr>
                <w:color w:val="000000"/>
                <w:sz w:val="22"/>
                <w:szCs w:val="22"/>
              </w:rPr>
              <w:t xml:space="preserve"> ламинированной фанеры</w:t>
            </w:r>
            <w:r w:rsidR="00EC7B4E">
              <w:rPr>
                <w:color w:val="000000"/>
                <w:sz w:val="22"/>
                <w:szCs w:val="22"/>
              </w:rPr>
              <w:t xml:space="preserve"> толщ</w:t>
            </w:r>
            <w:r w:rsidR="003730F6">
              <w:rPr>
                <w:color w:val="000000"/>
                <w:sz w:val="22"/>
                <w:szCs w:val="22"/>
              </w:rPr>
              <w:t>иной 18</w:t>
            </w:r>
            <w:r w:rsidR="00EC7B4E">
              <w:rPr>
                <w:color w:val="000000"/>
                <w:sz w:val="22"/>
                <w:szCs w:val="22"/>
              </w:rPr>
              <w:t>мм</w:t>
            </w:r>
            <w:r w:rsidR="00642586">
              <w:rPr>
                <w:color w:val="000000"/>
                <w:sz w:val="22"/>
                <w:szCs w:val="22"/>
              </w:rPr>
              <w:t>)</w:t>
            </w:r>
            <w:r w:rsidR="00EC7B4E">
              <w:rPr>
                <w:color w:val="000000"/>
                <w:sz w:val="22"/>
                <w:szCs w:val="22"/>
              </w:rPr>
              <w:t>;</w:t>
            </w:r>
          </w:p>
          <w:p w14:paraId="6970405D" w14:textId="77777777" w:rsidR="00EC7B4E" w:rsidRPr="002B617E" w:rsidRDefault="00EC7B4E" w:rsidP="00F16BA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 фанерные элементы </w:t>
            </w:r>
            <w:r w:rsidR="00F16BA3">
              <w:rPr>
                <w:color w:val="000000"/>
                <w:sz w:val="22"/>
                <w:szCs w:val="22"/>
              </w:rPr>
              <w:t>имеют</w:t>
            </w:r>
            <w:r w:rsidR="00642586">
              <w:rPr>
                <w:color w:val="000000"/>
                <w:sz w:val="22"/>
                <w:szCs w:val="22"/>
              </w:rPr>
              <w:t xml:space="preserve"> скруглённые кромки</w:t>
            </w:r>
            <w:r>
              <w:rPr>
                <w:color w:val="000000"/>
                <w:sz w:val="22"/>
                <w:szCs w:val="22"/>
              </w:rPr>
              <w:t>,</w:t>
            </w:r>
            <w:r w:rsidR="006425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диаметром  20</w:t>
            </w:r>
            <w:r w:rsidR="006425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мм</w:t>
            </w:r>
            <w:r w:rsidR="00642586">
              <w:rPr>
                <w:color w:val="000000"/>
                <w:sz w:val="22"/>
                <w:szCs w:val="22"/>
              </w:rPr>
              <w:t>.</w:t>
            </w:r>
          </w:p>
        </w:tc>
      </w:tr>
      <w:tr w:rsidR="00EC7B4E" w14:paraId="7927C1FE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C65CE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A6435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30CF6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50CB0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952E" w14:textId="77777777"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C5FF" w14:textId="77777777" w:rsidR="00EC7B4E" w:rsidRPr="00552F34" w:rsidRDefault="00EC7B4E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 w:rsidRPr="00754ED9">
              <w:rPr>
                <w:color w:val="000000"/>
                <w:sz w:val="22"/>
                <w:szCs w:val="22"/>
              </w:rPr>
              <w:t>пластиковые, разных цветов, на места резьбовых соединений</w:t>
            </w:r>
            <w:bookmarkEnd w:id="4"/>
            <w:bookmarkEnd w:id="5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14:paraId="3E59A7FE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A1EF2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1CC29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1F4BE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7118A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9FFE" w14:textId="77777777"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AA57" w14:textId="48F2CBB3" w:rsidR="00EC7B4E" w:rsidRPr="0075627B" w:rsidRDefault="00C968B1" w:rsidP="00F16BA3">
            <w:pPr>
              <w:rPr>
                <w:color w:val="000000"/>
              </w:rPr>
            </w:pPr>
            <w:r w:rsidRPr="00C968B1">
              <w:rPr>
                <w:color w:val="000000"/>
                <w:sz w:val="22"/>
                <w:szCs w:val="22"/>
              </w:rPr>
              <w:t xml:space="preserve">влагостойкая фанера марки ФСФ сорт не ниже 2/2, Детали из фанеры имеют </w:t>
            </w:r>
            <w:proofErr w:type="spellStart"/>
            <w:r w:rsidRPr="00C968B1">
              <w:rPr>
                <w:color w:val="000000"/>
                <w:sz w:val="22"/>
                <w:szCs w:val="22"/>
              </w:rPr>
              <w:t>полиакрилатное</w:t>
            </w:r>
            <w:proofErr w:type="spellEnd"/>
            <w:r w:rsidRPr="00C968B1">
              <w:rPr>
                <w:color w:val="000000"/>
                <w:sz w:val="22"/>
                <w:szCs w:val="22"/>
              </w:rPr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влаги. Металл, крашенный порошковой  краской. Метизы должны быть все оцинкованные</w:t>
            </w:r>
          </w:p>
        </w:tc>
      </w:tr>
      <w:bookmarkEnd w:id="2"/>
      <w:bookmarkEnd w:id="3"/>
    </w:tbl>
    <w:p w14:paraId="108E93B1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F7150" w14:textId="77777777" w:rsidR="00E06BBB" w:rsidRDefault="00E06BBB" w:rsidP="00D74A8E">
      <w:r>
        <w:separator/>
      </w:r>
    </w:p>
  </w:endnote>
  <w:endnote w:type="continuationSeparator" w:id="0">
    <w:p w14:paraId="21F906DA" w14:textId="77777777" w:rsidR="00E06BBB" w:rsidRDefault="00E06BB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F7CF9" w14:textId="77777777" w:rsidR="00E06BBB" w:rsidRDefault="00E06BBB" w:rsidP="00D74A8E">
      <w:r>
        <w:separator/>
      </w:r>
    </w:p>
  </w:footnote>
  <w:footnote w:type="continuationSeparator" w:id="0">
    <w:p w14:paraId="236DCF25" w14:textId="77777777" w:rsidR="00E06BBB" w:rsidRDefault="00E06BB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35CE8"/>
    <w:rsid w:val="00044805"/>
    <w:rsid w:val="000570CD"/>
    <w:rsid w:val="00057670"/>
    <w:rsid w:val="00071E38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6692"/>
    <w:rsid w:val="00127D9B"/>
    <w:rsid w:val="0013027A"/>
    <w:rsid w:val="00130ABC"/>
    <w:rsid w:val="001427EC"/>
    <w:rsid w:val="00152819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26656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0F6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04CA5"/>
    <w:rsid w:val="00410CA6"/>
    <w:rsid w:val="00415373"/>
    <w:rsid w:val="00417189"/>
    <w:rsid w:val="0042201F"/>
    <w:rsid w:val="004229E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7A8"/>
    <w:rsid w:val="004B48B8"/>
    <w:rsid w:val="004C1A16"/>
    <w:rsid w:val="004C29C0"/>
    <w:rsid w:val="004C6003"/>
    <w:rsid w:val="004C6C9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A2579"/>
    <w:rsid w:val="005A6F1C"/>
    <w:rsid w:val="005B12B0"/>
    <w:rsid w:val="005B309B"/>
    <w:rsid w:val="005B3EEF"/>
    <w:rsid w:val="005B7DA4"/>
    <w:rsid w:val="005D328F"/>
    <w:rsid w:val="005E13BB"/>
    <w:rsid w:val="005E54D6"/>
    <w:rsid w:val="005F2EA7"/>
    <w:rsid w:val="00606B14"/>
    <w:rsid w:val="00642586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0E66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38DA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0D25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16E70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968B1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06BBB"/>
    <w:rsid w:val="00E126B5"/>
    <w:rsid w:val="00E15A44"/>
    <w:rsid w:val="00E1681E"/>
    <w:rsid w:val="00E23EC2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F01295"/>
    <w:rsid w:val="00F1353F"/>
    <w:rsid w:val="00F16BA3"/>
    <w:rsid w:val="00F17BCF"/>
    <w:rsid w:val="00F2492D"/>
    <w:rsid w:val="00F2715F"/>
    <w:rsid w:val="00F3147B"/>
    <w:rsid w:val="00F51622"/>
    <w:rsid w:val="00F550CB"/>
    <w:rsid w:val="00F61BB0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AB0A"/>
  <w15:docId w15:val="{7F6F82CB-B3BB-4D85-A1A1-0E42BC21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E5D7-282D-4B09-ABAB-FA204493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7</cp:revision>
  <cp:lastPrinted>2011-05-31T12:13:00Z</cp:lastPrinted>
  <dcterms:created xsi:type="dcterms:W3CDTF">2017-02-01T13:17:00Z</dcterms:created>
  <dcterms:modified xsi:type="dcterms:W3CDTF">2021-08-06T07:01:00Z</dcterms:modified>
</cp:coreProperties>
</file>