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998" w:rsidRDefault="004C6A48" w:rsidP="004C6A48">
      <w:pPr>
        <w:spacing w:after="120"/>
        <w:rPr>
          <w:b/>
          <w:color w:val="FF0000"/>
          <w:sz w:val="56"/>
          <w:szCs w:val="56"/>
        </w:rPr>
      </w:pPr>
      <w:r>
        <w:object w:dxaOrig="4845" w:dyaOrig="2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2.25pt;height:120.75pt" o:ole="">
            <v:imagedata r:id="rId8" o:title=""/>
          </v:shape>
          <o:OLEObject Type="Embed" ProgID="Photoshop.Image.7" ShapeID="_x0000_i1025" DrawAspect="Content" ObjectID="_1647615215" r:id="rId9">
            <o:FieldCodes>\s</o:FieldCodes>
          </o:OLEObject>
        </w:object>
      </w:r>
      <w:r w:rsidR="00977E1C" w:rsidRPr="00813CBD">
        <w:rPr>
          <w:b/>
          <w:color w:val="FF0000"/>
          <w:sz w:val="56"/>
          <w:szCs w:val="56"/>
        </w:rPr>
        <w:t>УЮТНЫЙ ДВОРИК</w:t>
      </w:r>
    </w:p>
    <w:p w:rsidR="001A3D15" w:rsidRDefault="00977E1C" w:rsidP="001A3D15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462E">
        <w:rPr>
          <w:rFonts w:ascii="Times New Roman" w:hAnsi="Times New Roman" w:cs="Times New Roman"/>
          <w:b/>
          <w:sz w:val="32"/>
          <w:szCs w:val="32"/>
        </w:rPr>
        <w:t>Производство детского игрового и спортивного оборудования для детей.</w:t>
      </w:r>
    </w:p>
    <w:p w:rsidR="00CC4DB4" w:rsidRPr="001A3D15" w:rsidRDefault="00311F55" w:rsidP="001A3D15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48"/>
          <w:szCs w:val="48"/>
        </w:rPr>
        <w:t>ПЕСОЧНИЦА</w:t>
      </w:r>
      <w:r w:rsidR="00BC542B" w:rsidRPr="0070462E">
        <w:rPr>
          <w:rFonts w:ascii="Times New Roman" w:hAnsi="Times New Roman" w:cs="Times New Roman"/>
          <w:b/>
          <w:sz w:val="48"/>
          <w:szCs w:val="48"/>
        </w:rPr>
        <w:t xml:space="preserve"> № </w:t>
      </w:r>
      <w:r>
        <w:rPr>
          <w:rFonts w:ascii="Times New Roman" w:hAnsi="Times New Roman" w:cs="Times New Roman"/>
          <w:b/>
          <w:sz w:val="48"/>
          <w:szCs w:val="48"/>
        </w:rPr>
        <w:t>1</w:t>
      </w:r>
      <w:r w:rsidR="000A16FB">
        <w:rPr>
          <w:rFonts w:ascii="Times New Roman" w:hAnsi="Times New Roman" w:cs="Times New Roman"/>
          <w:b/>
          <w:sz w:val="48"/>
          <w:szCs w:val="48"/>
        </w:rPr>
        <w:t>8</w:t>
      </w:r>
    </w:p>
    <w:p w:rsidR="00CC4DB4" w:rsidRPr="0070462E" w:rsidRDefault="00DD2AFE" w:rsidP="007046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детей в возрасте от 1</w:t>
      </w:r>
      <w:r w:rsidR="00311F5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года</w:t>
      </w:r>
    </w:p>
    <w:p w:rsidR="00813CBD" w:rsidRPr="0070462E" w:rsidRDefault="00813CBD" w:rsidP="00813CBD">
      <w:pPr>
        <w:spacing w:after="0"/>
        <w:rPr>
          <w:rFonts w:ascii="Times New Roman" w:hAnsi="Times New Roman" w:cs="Times New Roman"/>
          <w:b/>
          <w:sz w:val="48"/>
          <w:szCs w:val="48"/>
        </w:rPr>
      </w:pPr>
    </w:p>
    <w:p w:rsidR="00CC4DB4" w:rsidRDefault="00CC4DB4" w:rsidP="0070462E">
      <w:pPr>
        <w:spacing w:after="12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0462E">
        <w:rPr>
          <w:rFonts w:ascii="Times New Roman" w:hAnsi="Times New Roman" w:cs="Times New Roman"/>
          <w:b/>
          <w:sz w:val="48"/>
          <w:szCs w:val="48"/>
        </w:rPr>
        <w:t xml:space="preserve">ПАСПОРТ </w:t>
      </w:r>
      <w:r w:rsidR="00311F55">
        <w:rPr>
          <w:rFonts w:ascii="Times New Roman" w:hAnsi="Times New Roman" w:cs="Times New Roman"/>
          <w:b/>
          <w:sz w:val="48"/>
          <w:szCs w:val="48"/>
        </w:rPr>
        <w:t xml:space="preserve"> ПС-18</w:t>
      </w:r>
    </w:p>
    <w:p w:rsidR="000A16FB" w:rsidRDefault="00311F55" w:rsidP="0070462E">
      <w:pPr>
        <w:spacing w:after="120"/>
        <w:jc w:val="center"/>
      </w:pPr>
      <w:r>
        <w:object w:dxaOrig="7565" w:dyaOrig="6064">
          <v:shape id="_x0000_i1026" type="#_x0000_t75" style="width:378.75pt;height:303pt" o:ole="">
            <v:imagedata r:id="rId10" o:title=""/>
          </v:shape>
          <o:OLEObject Type="Embed" ProgID="Photoshop.Image.7" ShapeID="_x0000_i1026" DrawAspect="Content" ObjectID="_1647615216" r:id="rId11">
            <o:FieldCodes>\s</o:FieldCodes>
          </o:OLEObject>
        </w:object>
      </w:r>
    </w:p>
    <w:p w:rsidR="00311F55" w:rsidRPr="00DD2AFE" w:rsidRDefault="00311F55" w:rsidP="0070462E">
      <w:pPr>
        <w:spacing w:after="12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D2AFE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Производитель оставляет за собой право вносить изменение в конструкцию с целью улучшения характеристик продукции.</w:t>
      </w:r>
    </w:p>
    <w:p w:rsidR="00311F55" w:rsidRDefault="00311F55" w:rsidP="00BD66B2">
      <w:pPr>
        <w:spacing w:after="120"/>
      </w:pPr>
    </w:p>
    <w:p w:rsidR="004C6A48" w:rsidRPr="00BD66B2" w:rsidRDefault="004C6A48" w:rsidP="00DD2AFE">
      <w:pPr>
        <w:spacing w:after="120"/>
        <w:jc w:val="center"/>
      </w:pPr>
      <w:r w:rsidRPr="0070462E">
        <w:rPr>
          <w:rFonts w:ascii="Times New Roman" w:eastAsia="Calibri" w:hAnsi="Times New Roman" w:cs="Times New Roman"/>
          <w:b/>
          <w:sz w:val="20"/>
          <w:szCs w:val="20"/>
        </w:rPr>
        <w:t>456238, Россия, Челябинская область</w:t>
      </w:r>
    </w:p>
    <w:p w:rsidR="00BD66B2" w:rsidRPr="0070462E" w:rsidRDefault="00EF15BF" w:rsidP="00BD66B2">
      <w:pPr>
        <w:spacing w:after="12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г</w:t>
      </w:r>
      <w:r w:rsidR="004C6A48" w:rsidRPr="0070462E">
        <w:rPr>
          <w:rFonts w:ascii="Times New Roman" w:eastAsia="Calibri" w:hAnsi="Times New Roman" w:cs="Times New Roman"/>
          <w:b/>
          <w:sz w:val="20"/>
          <w:szCs w:val="20"/>
        </w:rPr>
        <w:t>. Зла</w:t>
      </w:r>
      <w:r w:rsidR="000A16FB">
        <w:rPr>
          <w:rFonts w:ascii="Times New Roman" w:eastAsia="Calibri" w:hAnsi="Times New Roman" w:cs="Times New Roman"/>
          <w:b/>
          <w:sz w:val="20"/>
          <w:szCs w:val="20"/>
        </w:rPr>
        <w:t>тоуст</w:t>
      </w:r>
    </w:p>
    <w:p w:rsidR="004C6A48" w:rsidRPr="0070462E" w:rsidRDefault="004C6A48" w:rsidP="00813CB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0462E">
        <w:rPr>
          <w:rFonts w:ascii="Times New Roman" w:eastAsia="Calibri" w:hAnsi="Times New Roman" w:cs="Times New Roman"/>
          <w:b/>
          <w:sz w:val="20"/>
          <w:szCs w:val="20"/>
        </w:rPr>
        <w:t>тел./факс (83513)64 30 78</w:t>
      </w:r>
    </w:p>
    <w:p w:rsidR="0070462E" w:rsidRPr="00DD2AFE" w:rsidRDefault="004C6A48" w:rsidP="00813CB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  <w:r w:rsidRPr="0070462E">
        <w:rPr>
          <w:rFonts w:ascii="Times New Roman" w:eastAsia="Calibri" w:hAnsi="Times New Roman" w:cs="Times New Roman"/>
          <w:b/>
          <w:sz w:val="20"/>
          <w:szCs w:val="20"/>
          <w:lang w:val="en-US"/>
        </w:rPr>
        <w:t>E</w:t>
      </w:r>
      <w:r w:rsidRPr="00DD2AFE">
        <w:rPr>
          <w:rFonts w:ascii="Times New Roman" w:eastAsia="Calibri" w:hAnsi="Times New Roman" w:cs="Times New Roman"/>
          <w:b/>
          <w:sz w:val="20"/>
          <w:szCs w:val="20"/>
          <w:lang w:val="en-US"/>
        </w:rPr>
        <w:t>-</w:t>
      </w:r>
      <w:r w:rsidRPr="0070462E">
        <w:rPr>
          <w:rFonts w:ascii="Times New Roman" w:eastAsia="Calibri" w:hAnsi="Times New Roman" w:cs="Times New Roman"/>
          <w:b/>
          <w:sz w:val="20"/>
          <w:szCs w:val="20"/>
          <w:lang w:val="en-US"/>
        </w:rPr>
        <w:t>mail</w:t>
      </w:r>
      <w:r w:rsidRPr="00DD2AFE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: </w:t>
      </w:r>
      <w:hyperlink r:id="rId12" w:history="1">
        <w:r w:rsidR="0070462E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zvigincev</w:t>
        </w:r>
        <w:r w:rsidR="0070462E" w:rsidRPr="00DD2AF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@</w:t>
        </w:r>
        <w:r w:rsidR="0070462E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yandex</w:t>
        </w:r>
        <w:r w:rsidR="0070462E" w:rsidRPr="00DD2AF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.</w:t>
        </w:r>
        <w:r w:rsidR="0070462E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ru</w:t>
        </w:r>
      </w:hyperlink>
      <w:r w:rsidRPr="00DD2AFE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, </w:t>
      </w:r>
    </w:p>
    <w:p w:rsidR="004C6A48" w:rsidRPr="0070462E" w:rsidRDefault="00C34153" w:rsidP="00813CB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hyperlink r:id="rId13" w:history="1"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www</w:t>
        </w:r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</w:rPr>
          <w:t>.</w:t>
        </w:r>
        <w:proofErr w:type="spellStart"/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dvorikov</w:t>
        </w:r>
        <w:proofErr w:type="spellEnd"/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</w:rPr>
          <w:t>.</w:t>
        </w:r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net</w:t>
        </w:r>
      </w:hyperlink>
    </w:p>
    <w:p w:rsidR="000E3238" w:rsidRPr="0070462E" w:rsidRDefault="000E3238" w:rsidP="00813CBD">
      <w:pPr>
        <w:spacing w:after="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3051B3" w:rsidRPr="0070462E" w:rsidRDefault="003051B3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70462E">
        <w:rPr>
          <w:rFonts w:ascii="Times New Roman" w:hAnsi="Times New Roman" w:cs="Times New Roman"/>
          <w:sz w:val="56"/>
          <w:szCs w:val="56"/>
        </w:rPr>
        <w:t>Спасибо</w:t>
      </w:r>
    </w:p>
    <w:p w:rsidR="003051B3" w:rsidRPr="0070462E" w:rsidRDefault="003051B3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0462E">
        <w:rPr>
          <w:rFonts w:ascii="Times New Roman" w:hAnsi="Times New Roman" w:cs="Times New Roman"/>
          <w:sz w:val="40"/>
          <w:szCs w:val="40"/>
        </w:rPr>
        <w:t>за приобретение продукции нашего предприятия</w:t>
      </w:r>
    </w:p>
    <w:p w:rsidR="003051B3" w:rsidRPr="0070462E" w:rsidRDefault="003051B3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C6A48" w:rsidRPr="0070462E" w:rsidRDefault="004C6A48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3051B3" w:rsidRPr="0070462E" w:rsidRDefault="003051B3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51B3" w:rsidRPr="0070462E" w:rsidRDefault="003051B3" w:rsidP="004C6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C6A48" w:rsidRPr="0070462E" w:rsidRDefault="004C6A48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1. Основные сведения об изделии.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2. Основные технические данные.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3. Свидетельство о приемке.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4. Свидетельство о консервации.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5. Свидетельство об упаковке.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6. Гарантийные обязательства.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7. Рекламации.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8. Сведения о хранении.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9. Сведения о консервации и </w:t>
      </w:r>
      <w:proofErr w:type="spellStart"/>
      <w:r w:rsidRPr="0070462E">
        <w:rPr>
          <w:rFonts w:ascii="Times New Roman" w:hAnsi="Times New Roman" w:cs="Times New Roman"/>
          <w:sz w:val="28"/>
          <w:szCs w:val="28"/>
        </w:rPr>
        <w:t>расконсервации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 xml:space="preserve"> при эксплуатации.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10. Учет неисправностей при эксплуатации.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11. Учет технического обслуживания.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12. Сведения о ремонте.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13. Правила безопасной эксплуатации игрового комплекса.</w:t>
      </w:r>
    </w:p>
    <w:p w:rsidR="00AE456B" w:rsidRPr="0070462E" w:rsidRDefault="00AE456B" w:rsidP="00DA4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14. Инструкция по </w:t>
      </w:r>
      <w:r w:rsidR="00386436" w:rsidRPr="0070462E">
        <w:rPr>
          <w:rFonts w:ascii="Times New Roman" w:hAnsi="Times New Roman" w:cs="Times New Roman"/>
          <w:sz w:val="28"/>
          <w:szCs w:val="28"/>
        </w:rPr>
        <w:t>о</w:t>
      </w:r>
      <w:r w:rsidRPr="0070462E">
        <w:rPr>
          <w:rFonts w:ascii="Times New Roman" w:hAnsi="Times New Roman" w:cs="Times New Roman"/>
          <w:sz w:val="28"/>
          <w:szCs w:val="28"/>
        </w:rPr>
        <w:t>сновные сведения об изделии.</w:t>
      </w:r>
      <w:r w:rsidR="00386436" w:rsidRPr="0070462E">
        <w:rPr>
          <w:rFonts w:ascii="Times New Roman" w:hAnsi="Times New Roman" w:cs="Times New Roman"/>
          <w:sz w:val="28"/>
          <w:szCs w:val="28"/>
        </w:rPr>
        <w:t xml:space="preserve"> О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смотру и проверке </w:t>
      </w:r>
      <w:r w:rsidRPr="0070462E">
        <w:rPr>
          <w:rFonts w:ascii="Times New Roman" w:hAnsi="Times New Roman" w:cs="Times New Roman"/>
          <w:sz w:val="28"/>
          <w:szCs w:val="28"/>
        </w:rPr>
        <w:t>оборудования перед началомэксплуатации.</w:t>
      </w:r>
      <w:r w:rsidRPr="0070462E">
        <w:rPr>
          <w:rFonts w:ascii="Times New Roman" w:hAnsi="Times New Roman" w:cs="Times New Roman"/>
          <w:sz w:val="28"/>
          <w:szCs w:val="28"/>
        </w:rPr>
        <w:tab/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15. Инструкция по осмотру, обслуживанию и ремонту оборудования.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16. Комплектация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  <w:sz w:val="28"/>
          <w:szCs w:val="28"/>
        </w:rPr>
        <w:t>17. Инструкция по монтажу конструкции</w:t>
      </w: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DE1975" w:rsidRPr="0070462E" w:rsidRDefault="00DE1975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A82E29" w:rsidRDefault="00A82E29" w:rsidP="0032750B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A82E29" w:rsidRDefault="00A82E29" w:rsidP="0032750B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A82E29" w:rsidRDefault="00A82E29" w:rsidP="0032750B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A82E29" w:rsidRDefault="00A82E29" w:rsidP="0032750B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A82E29" w:rsidRDefault="00A82E29" w:rsidP="0032750B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813CBD" w:rsidRPr="0032750B" w:rsidRDefault="00813CBD" w:rsidP="00DD2AFE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lastRenderedPageBreak/>
        <w:t>1 Основные сведения об изделии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1.1 Наименование </w:t>
      </w:r>
      <w:r w:rsidR="00311F55">
        <w:rPr>
          <w:rFonts w:ascii="Times New Roman" w:hAnsi="Times New Roman" w:cs="Times New Roman"/>
          <w:sz w:val="28"/>
          <w:szCs w:val="28"/>
        </w:rPr>
        <w:t>Песочница ПС-18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1.2 Предприятие </w:t>
      </w:r>
      <w:r w:rsidRPr="00EF15BF">
        <w:rPr>
          <w:rFonts w:ascii="Times New Roman" w:hAnsi="Times New Roman" w:cs="Times New Roman"/>
          <w:b/>
          <w:sz w:val="28"/>
          <w:szCs w:val="28"/>
        </w:rPr>
        <w:t>Уютный Дворик</w:t>
      </w:r>
      <w:r w:rsidRPr="0070462E">
        <w:rPr>
          <w:rFonts w:ascii="Times New Roman" w:hAnsi="Times New Roman" w:cs="Times New Roman"/>
          <w:sz w:val="28"/>
          <w:szCs w:val="28"/>
        </w:rPr>
        <w:t xml:space="preserve"> г. </w:t>
      </w:r>
      <w:r w:rsidR="000A16FB">
        <w:rPr>
          <w:rFonts w:ascii="Times New Roman" w:hAnsi="Times New Roman" w:cs="Times New Roman"/>
          <w:sz w:val="28"/>
          <w:szCs w:val="28"/>
        </w:rPr>
        <w:t xml:space="preserve">Златоуст </w:t>
      </w:r>
    </w:p>
    <w:p w:rsidR="00813CBD" w:rsidRPr="0070462E" w:rsidRDefault="00311F55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Заводской номер ПС-18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1.4 Дата выпуска </w:t>
      </w:r>
      <w:r w:rsidR="00DA49E1" w:rsidRPr="0070462E">
        <w:rPr>
          <w:rFonts w:ascii="Times New Roman" w:hAnsi="Times New Roman" w:cs="Times New Roman"/>
          <w:sz w:val="28"/>
          <w:szCs w:val="28"/>
        </w:rPr>
        <w:t>___________________</w:t>
      </w:r>
      <w:r w:rsidRPr="0070462E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813CBD" w:rsidRPr="0070462E" w:rsidRDefault="00DD2AFE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 Песочница </w:t>
      </w:r>
      <w:r w:rsidR="000A1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предназначеа</w:t>
      </w:r>
      <w:proofErr w:type="spellEnd"/>
      <w:r w:rsidR="000A16FB">
        <w:rPr>
          <w:rFonts w:ascii="Times New Roman" w:hAnsi="Times New Roman" w:cs="Times New Roman"/>
          <w:sz w:val="28"/>
          <w:szCs w:val="28"/>
        </w:rPr>
        <w:t xml:space="preserve"> для детей от</w:t>
      </w:r>
      <w:r w:rsidR="001F5A99">
        <w:rPr>
          <w:rFonts w:ascii="Times New Roman" w:hAnsi="Times New Roman" w:cs="Times New Roman"/>
          <w:sz w:val="28"/>
          <w:szCs w:val="28"/>
        </w:rPr>
        <w:t xml:space="preserve"> 1 года</w:t>
      </w:r>
      <w:r w:rsidR="00813CBD" w:rsidRPr="0070462E">
        <w:rPr>
          <w:rFonts w:ascii="Times New Roman" w:hAnsi="Times New Roman" w:cs="Times New Roman"/>
          <w:sz w:val="28"/>
          <w:szCs w:val="28"/>
        </w:rPr>
        <w:t xml:space="preserve"> и создает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13CBD" w:rsidRPr="0070462E">
        <w:rPr>
          <w:rFonts w:ascii="Times New Roman" w:hAnsi="Times New Roman" w:cs="Times New Roman"/>
          <w:sz w:val="28"/>
          <w:szCs w:val="28"/>
        </w:rPr>
        <w:t>условия: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обеспечивающие физическое развитие ребенка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–чувство коллективизма в массовых играх.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CBD" w:rsidRPr="0070462E" w:rsidRDefault="00813CBD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2 Основные технические данные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73F5B" w:rsidRPr="0070462E" w:rsidRDefault="00DD2AFE" w:rsidP="00773F5B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2.1 Размеры: </w:t>
      </w:r>
      <w:r w:rsidR="00311F55">
        <w:rPr>
          <w:rFonts w:ascii="Times New Roman" w:hAnsi="Times New Roman" w:cs="Times New Roman"/>
          <w:sz w:val="28"/>
          <w:szCs w:val="28"/>
        </w:rPr>
        <w:t>1800</w:t>
      </w:r>
      <w:r w:rsidR="007B1076">
        <w:rPr>
          <w:rFonts w:ascii="Times New Roman" w:hAnsi="Times New Roman" w:cs="Times New Roman"/>
          <w:sz w:val="28"/>
          <w:szCs w:val="28"/>
        </w:rPr>
        <w:t xml:space="preserve"> мм * 1800</w:t>
      </w:r>
      <w:r w:rsidR="00773F5B" w:rsidRPr="0070462E">
        <w:rPr>
          <w:rFonts w:ascii="Times New Roman" w:hAnsi="Times New Roman" w:cs="Times New Roman"/>
          <w:sz w:val="28"/>
          <w:szCs w:val="28"/>
        </w:rPr>
        <w:t xml:space="preserve"> мм</w:t>
      </w:r>
    </w:p>
    <w:p w:rsidR="00813CBD" w:rsidRPr="0070462E" w:rsidRDefault="00813CBD" w:rsidP="00773F5B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0462E">
        <w:rPr>
          <w:rFonts w:ascii="Times New Roman" w:hAnsi="Times New Roman" w:cs="Times New Roman"/>
          <w:sz w:val="28"/>
          <w:szCs w:val="28"/>
        </w:rPr>
        <w:t>2.2 Максимальная высота от уровня поверхности игровой площадки до</w:t>
      </w:r>
    </w:p>
    <w:p w:rsidR="00813CBD" w:rsidRPr="0070462E" w:rsidRDefault="00813CBD" w:rsidP="00773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верхней отметки</w:t>
      </w:r>
      <w:r w:rsidR="007B1076">
        <w:rPr>
          <w:rFonts w:ascii="Times New Roman" w:hAnsi="Times New Roman" w:cs="Times New Roman"/>
          <w:sz w:val="28"/>
          <w:szCs w:val="28"/>
        </w:rPr>
        <w:t xml:space="preserve"> качели 1450</w:t>
      </w:r>
      <w:r w:rsidRPr="0070462E">
        <w:rPr>
          <w:rFonts w:ascii="Times New Roman" w:hAnsi="Times New Roman" w:cs="Times New Roman"/>
          <w:sz w:val="28"/>
          <w:szCs w:val="28"/>
        </w:rPr>
        <w:t xml:space="preserve"> мм</w:t>
      </w:r>
      <w:r w:rsidR="00773F5B" w:rsidRPr="0070462E">
        <w:rPr>
          <w:rFonts w:ascii="Times New Roman" w:hAnsi="Times New Roman" w:cs="Times New Roman"/>
          <w:sz w:val="28"/>
          <w:szCs w:val="28"/>
        </w:rPr>
        <w:t>.</w:t>
      </w:r>
    </w:p>
    <w:p w:rsidR="00D10707" w:rsidRPr="0070462E" w:rsidRDefault="00813CBD" w:rsidP="001A3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2.3 Высот</w:t>
      </w:r>
      <w:r w:rsidR="00A82E29">
        <w:rPr>
          <w:rFonts w:ascii="Times New Roman" w:hAnsi="Times New Roman" w:cs="Times New Roman"/>
          <w:sz w:val="28"/>
          <w:szCs w:val="28"/>
        </w:rPr>
        <w:t>а от верх</w:t>
      </w:r>
      <w:r w:rsidR="007B1076">
        <w:rPr>
          <w:rFonts w:ascii="Times New Roman" w:hAnsi="Times New Roman" w:cs="Times New Roman"/>
          <w:sz w:val="28"/>
          <w:szCs w:val="28"/>
        </w:rPr>
        <w:t>него уровня площадки до столиков</w:t>
      </w:r>
      <w:r w:rsidR="00DD2AFE">
        <w:rPr>
          <w:rFonts w:ascii="Times New Roman" w:hAnsi="Times New Roman" w:cs="Times New Roman"/>
          <w:sz w:val="28"/>
          <w:szCs w:val="28"/>
        </w:rPr>
        <w:t>:</w:t>
      </w:r>
      <w:r w:rsidR="007B1076">
        <w:rPr>
          <w:rFonts w:ascii="Times New Roman" w:hAnsi="Times New Roman" w:cs="Times New Roman"/>
          <w:sz w:val="28"/>
          <w:szCs w:val="28"/>
        </w:rPr>
        <w:t xml:space="preserve"> 3</w:t>
      </w:r>
      <w:r w:rsidR="000A16FB">
        <w:rPr>
          <w:rFonts w:ascii="Times New Roman" w:hAnsi="Times New Roman" w:cs="Times New Roman"/>
          <w:sz w:val="28"/>
          <w:szCs w:val="28"/>
        </w:rPr>
        <w:t>5</w:t>
      </w:r>
      <w:r w:rsidR="001A3D15">
        <w:rPr>
          <w:rFonts w:ascii="Times New Roman" w:hAnsi="Times New Roman" w:cs="Times New Roman"/>
          <w:sz w:val="28"/>
          <w:szCs w:val="28"/>
        </w:rPr>
        <w:t>0 мм.</w:t>
      </w:r>
    </w:p>
    <w:p w:rsidR="00D10707" w:rsidRPr="0070462E" w:rsidRDefault="00D10707" w:rsidP="00773F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0707" w:rsidRPr="0070462E" w:rsidRDefault="00D10707" w:rsidP="005575F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3 Свидетельство о приемке.</w:t>
      </w:r>
    </w:p>
    <w:p w:rsidR="00DD2AFE" w:rsidRDefault="00DD2AFE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707" w:rsidRPr="0070462E" w:rsidRDefault="00DD2AFE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Песочница </w:t>
      </w:r>
      <w:r w:rsidR="007B1076">
        <w:rPr>
          <w:rFonts w:ascii="Times New Roman" w:hAnsi="Times New Roman" w:cs="Times New Roman"/>
          <w:sz w:val="28"/>
          <w:szCs w:val="28"/>
        </w:rPr>
        <w:t xml:space="preserve"> №18, заводской номер </w:t>
      </w:r>
      <w:r>
        <w:rPr>
          <w:rFonts w:ascii="Times New Roman" w:hAnsi="Times New Roman" w:cs="Times New Roman"/>
          <w:sz w:val="28"/>
          <w:szCs w:val="28"/>
        </w:rPr>
        <w:t>ПС</w:t>
      </w:r>
      <w:r w:rsidR="007B1076">
        <w:rPr>
          <w:rFonts w:ascii="Times New Roman" w:hAnsi="Times New Roman" w:cs="Times New Roman"/>
          <w:sz w:val="28"/>
          <w:szCs w:val="28"/>
        </w:rPr>
        <w:t>-18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0707" w:rsidRPr="0070462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оответствует </w:t>
      </w:r>
      <w:r w:rsidR="00D10707" w:rsidRPr="0070462E">
        <w:rPr>
          <w:rFonts w:ascii="Times New Roman" w:hAnsi="Times New Roman" w:cs="Times New Roman"/>
          <w:sz w:val="28"/>
          <w:szCs w:val="28"/>
        </w:rPr>
        <w:t xml:space="preserve"> ГОСТ Р 52169-2012 ипризнан годным к эксплуатации. 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                 Дата выпуска </w:t>
      </w:r>
      <w:r w:rsidR="00DA49E1" w:rsidRPr="0070462E">
        <w:rPr>
          <w:rFonts w:ascii="Times New Roman" w:hAnsi="Times New Roman" w:cs="Times New Roman"/>
          <w:sz w:val="28"/>
          <w:szCs w:val="28"/>
        </w:rPr>
        <w:t>___________</w:t>
      </w:r>
      <w:r w:rsidRPr="0070462E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0E3238" w:rsidRDefault="000E3238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AFE" w:rsidRPr="0070462E" w:rsidRDefault="00DD2AFE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М.П.</w:t>
      </w:r>
    </w:p>
    <w:p w:rsidR="00D10707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62E">
        <w:rPr>
          <w:rFonts w:ascii="Times New Roman" w:hAnsi="Times New Roman" w:cs="Times New Roman"/>
          <w:sz w:val="24"/>
          <w:szCs w:val="24"/>
        </w:rPr>
        <w:t xml:space="preserve">                        личная подпись                                              инициалы и фамилия </w:t>
      </w:r>
    </w:p>
    <w:p w:rsidR="00DD2AFE" w:rsidRPr="0070462E" w:rsidRDefault="00DD2AFE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238" w:rsidRPr="0070462E" w:rsidRDefault="000E3238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707" w:rsidRPr="0070462E" w:rsidRDefault="00D10707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4 Свидетельство о консервации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10707" w:rsidRPr="0070462E" w:rsidRDefault="007B1076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Песочница ПС-18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462E">
        <w:rPr>
          <w:rFonts w:ascii="Times New Roman" w:hAnsi="Times New Roman" w:cs="Times New Roman"/>
          <w:sz w:val="20"/>
          <w:szCs w:val="20"/>
        </w:rPr>
        <w:t>наименование изделия, обозначение</w:t>
      </w:r>
    </w:p>
    <w:p w:rsidR="00D10707" w:rsidRPr="0070462E" w:rsidRDefault="007B1076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Заводской номер ПС-18</w:t>
      </w:r>
      <w:r w:rsidR="00D10707" w:rsidRPr="0070462E">
        <w:rPr>
          <w:rFonts w:ascii="Times New Roman" w:hAnsi="Times New Roman" w:cs="Times New Roman"/>
          <w:sz w:val="28"/>
          <w:szCs w:val="28"/>
        </w:rPr>
        <w:t xml:space="preserve"> подвергнуто консервации на предприятии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0462E">
        <w:rPr>
          <w:rFonts w:ascii="Times New Roman" w:hAnsi="Times New Roman" w:cs="Times New Roman"/>
          <w:sz w:val="28"/>
          <w:szCs w:val="28"/>
          <w:u w:val="single"/>
        </w:rPr>
        <w:t xml:space="preserve">УЮТНЫЙ ДВОРИК г. </w:t>
      </w:r>
      <w:r w:rsidR="000A16FB">
        <w:rPr>
          <w:rFonts w:ascii="Times New Roman" w:hAnsi="Times New Roman" w:cs="Times New Roman"/>
          <w:sz w:val="28"/>
          <w:szCs w:val="28"/>
          <w:u w:val="single"/>
        </w:rPr>
        <w:t xml:space="preserve">Златоуст 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462E">
        <w:rPr>
          <w:rFonts w:ascii="Times New Roman" w:hAnsi="Times New Roman" w:cs="Times New Roman"/>
          <w:sz w:val="20"/>
          <w:szCs w:val="20"/>
        </w:rPr>
        <w:t>наименование предприятия, проводившего консервацию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согласно требованиям нормативных документов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Дата консервации_________________________________</w:t>
      </w:r>
    </w:p>
    <w:p w:rsidR="000E3238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Срок консервации ________________________________             </w:t>
      </w:r>
      <w:r w:rsidR="000E3238" w:rsidRPr="0070462E">
        <w:rPr>
          <w:rFonts w:ascii="Times New Roman" w:hAnsi="Times New Roman" w:cs="Times New Roman"/>
          <w:sz w:val="28"/>
          <w:szCs w:val="28"/>
        </w:rPr>
        <w:t>М</w:t>
      </w:r>
      <w:r w:rsidR="0000232A" w:rsidRPr="0070462E">
        <w:rPr>
          <w:rFonts w:ascii="Times New Roman" w:hAnsi="Times New Roman" w:cs="Times New Roman"/>
          <w:sz w:val="28"/>
          <w:szCs w:val="28"/>
        </w:rPr>
        <w:t>.</w:t>
      </w:r>
      <w:r w:rsidR="000E3238" w:rsidRPr="0070462E">
        <w:rPr>
          <w:rFonts w:ascii="Times New Roman" w:hAnsi="Times New Roman" w:cs="Times New Roman"/>
          <w:sz w:val="28"/>
          <w:szCs w:val="28"/>
        </w:rPr>
        <w:t>П</w:t>
      </w:r>
      <w:r w:rsidR="0000232A" w:rsidRPr="0070462E">
        <w:rPr>
          <w:rFonts w:ascii="Times New Roman" w:hAnsi="Times New Roman" w:cs="Times New Roman"/>
          <w:sz w:val="28"/>
          <w:szCs w:val="28"/>
        </w:rPr>
        <w:t>.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Консервацию провел______________________________</w:t>
      </w:r>
    </w:p>
    <w:p w:rsidR="00773F5B" w:rsidRPr="0070462E" w:rsidRDefault="00D10707" w:rsidP="00D10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0"/>
          <w:szCs w:val="20"/>
        </w:rPr>
        <w:t>личная подпись, инициалы, фамилия</w:t>
      </w:r>
    </w:p>
    <w:p w:rsidR="00330087" w:rsidRPr="0070462E" w:rsidRDefault="00330087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0087" w:rsidRDefault="00330087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2AFE" w:rsidRDefault="00DD2AFE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2AFE" w:rsidRDefault="00DD2AFE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2AFE" w:rsidRPr="0070462E" w:rsidRDefault="00DD2AFE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704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lastRenderedPageBreak/>
        <w:t>5 Свидетельство об упаковке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DD2AFE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Песочница № </w:t>
      </w:r>
      <w:r w:rsidR="007B1076">
        <w:rPr>
          <w:rFonts w:ascii="Times New Roman" w:hAnsi="Times New Roman" w:cs="Times New Roman"/>
          <w:sz w:val="28"/>
          <w:szCs w:val="28"/>
          <w:u w:val="single"/>
        </w:rPr>
        <w:t>18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наименование изделия, обозначение</w:t>
      </w:r>
    </w:p>
    <w:p w:rsidR="00113696" w:rsidRPr="0070462E" w:rsidRDefault="007B107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Заводской номер ПС-18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упаковано на предприятии 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0462E">
        <w:rPr>
          <w:rFonts w:ascii="Times New Roman" w:hAnsi="Times New Roman" w:cs="Times New Roman"/>
          <w:sz w:val="28"/>
          <w:szCs w:val="28"/>
          <w:u w:val="single"/>
        </w:rPr>
        <w:t>УЮТНЫЙ ДВОРИК г. З</w:t>
      </w:r>
      <w:r w:rsidR="000A16FB">
        <w:rPr>
          <w:rFonts w:ascii="Times New Roman" w:hAnsi="Times New Roman" w:cs="Times New Roman"/>
          <w:sz w:val="28"/>
          <w:szCs w:val="28"/>
          <w:u w:val="single"/>
        </w:rPr>
        <w:t>латоуст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наименование предприятия, проводившего упаковку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согласно требованиям нормативных документов</w:t>
      </w:r>
    </w:p>
    <w:p w:rsidR="00277F87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Дата упаковки   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М.П.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Упаковку провел_________________________________________</w:t>
      </w:r>
    </w:p>
    <w:p w:rsidR="00113696" w:rsidRPr="0070462E" w:rsidRDefault="00113696" w:rsidP="00113696">
      <w:pPr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личная подпись, инициалы, фамилия</w:t>
      </w:r>
    </w:p>
    <w:p w:rsidR="00113696" w:rsidRPr="0070462E" w:rsidRDefault="00113696" w:rsidP="00113696">
      <w:pPr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612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1F5A9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Гарантийные обязательства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Предприятие- изготовитель гарантируе</w:t>
      </w:r>
      <w:r w:rsidR="007B1076">
        <w:rPr>
          <w:rFonts w:ascii="Times New Roman" w:hAnsi="Times New Roman" w:cs="Times New Roman"/>
          <w:sz w:val="28"/>
          <w:szCs w:val="28"/>
        </w:rPr>
        <w:t>т соответствие песочница №18</w:t>
      </w:r>
      <w:r w:rsidR="00F92D43">
        <w:rPr>
          <w:rFonts w:ascii="Times New Roman" w:hAnsi="Times New Roman" w:cs="Times New Roman"/>
          <w:sz w:val="28"/>
          <w:szCs w:val="28"/>
        </w:rPr>
        <w:t xml:space="preserve">, </w:t>
      </w:r>
      <w:r w:rsidR="00A72755">
        <w:rPr>
          <w:rFonts w:ascii="Times New Roman" w:hAnsi="Times New Roman" w:cs="Times New Roman"/>
          <w:sz w:val="28"/>
          <w:szCs w:val="28"/>
        </w:rPr>
        <w:t xml:space="preserve">заводской номер </w:t>
      </w:r>
      <w:r w:rsidR="007B1076">
        <w:rPr>
          <w:rFonts w:ascii="Times New Roman" w:hAnsi="Times New Roman" w:cs="Times New Roman"/>
          <w:sz w:val="28"/>
          <w:szCs w:val="28"/>
        </w:rPr>
        <w:t>ПС-18</w:t>
      </w:r>
      <w:r w:rsidR="00DD2AFE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Pr="0070462E">
        <w:rPr>
          <w:rFonts w:ascii="Times New Roman" w:hAnsi="Times New Roman" w:cs="Times New Roman"/>
          <w:sz w:val="28"/>
          <w:szCs w:val="28"/>
        </w:rPr>
        <w:t xml:space="preserve"> ГОСТ Р 52169-2012 при соблюдении </w:t>
      </w:r>
      <w:proofErr w:type="spellStart"/>
      <w:r w:rsidR="005575FB" w:rsidRPr="0070462E">
        <w:rPr>
          <w:rFonts w:ascii="Times New Roman" w:hAnsi="Times New Roman" w:cs="Times New Roman"/>
          <w:sz w:val="28"/>
          <w:szCs w:val="28"/>
        </w:rPr>
        <w:t>эксплуатант</w:t>
      </w:r>
      <w:r w:rsidR="00277F87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 xml:space="preserve"> (владельцем) правил монтажа, эксплуатации, транспортирования и хранения. 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        Срок гарантии на изделие 12 месяцев со дня поставки изделия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0462E">
        <w:rPr>
          <w:rFonts w:ascii="Times New Roman" w:hAnsi="Times New Roman" w:cs="Times New Roman"/>
          <w:b/>
          <w:bCs/>
          <w:sz w:val="28"/>
          <w:szCs w:val="28"/>
        </w:rPr>
        <w:t>эксплуатанту</w:t>
      </w:r>
      <w:proofErr w:type="spellEnd"/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(владельцу).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Производитель не несет ответственности за поломки и неисправности,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обнаруженные в пределах гарантийного срока, если они произошли в следствие нарушении правил монтажа, транспортирования и хранения оборудования, нормального износа товара или его частей, неправильной его эксплуатацией, ненадлежащей эксплуатации в</w:t>
      </w:r>
      <w:r w:rsidR="00F92D43">
        <w:rPr>
          <w:rFonts w:ascii="Times New Roman" w:hAnsi="Times New Roman" w:cs="Times New Roman"/>
          <w:sz w:val="28"/>
          <w:szCs w:val="28"/>
        </w:rPr>
        <w:t xml:space="preserve">ладельцем или третьими лицами. </w:t>
      </w:r>
    </w:p>
    <w:p w:rsidR="00DA49E1" w:rsidRPr="0070462E" w:rsidRDefault="00DA49E1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612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1F5A9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Рекламация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В случае обнаружения дефектов или поломок детского игрового комплекса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в период гарантийного срока по вине изготовителя(поставщика) составляются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Акт- рекламация. 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        Акт-рекламация должен содержать: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– наименование детского игрового комплекса, заводской номер и дату    выпуска;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– даты получения, монтажа и ввода в эксплуатацию;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– </w:t>
      </w:r>
      <w:r w:rsidR="002F69DD" w:rsidRPr="0070462E">
        <w:rPr>
          <w:rFonts w:ascii="Times New Roman" w:hAnsi="Times New Roman" w:cs="Times New Roman"/>
          <w:sz w:val="28"/>
          <w:szCs w:val="28"/>
        </w:rPr>
        <w:t>общее время работы</w:t>
      </w:r>
      <w:r w:rsidRPr="0070462E">
        <w:rPr>
          <w:rFonts w:ascii="Times New Roman" w:hAnsi="Times New Roman" w:cs="Times New Roman"/>
          <w:sz w:val="28"/>
          <w:szCs w:val="28"/>
        </w:rPr>
        <w:t>;</w:t>
      </w:r>
    </w:p>
    <w:p w:rsidR="00113696" w:rsidRPr="0070462E" w:rsidRDefault="00113696" w:rsidP="00113696">
      <w:pPr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– сведения об имевшихся неисправностях.</w:t>
      </w:r>
    </w:p>
    <w:p w:rsidR="00DE1975" w:rsidRPr="0070462E" w:rsidRDefault="00DE1975" w:rsidP="00113696">
      <w:pPr>
        <w:rPr>
          <w:rFonts w:ascii="Times New Roman" w:hAnsi="Times New Roman" w:cs="Times New Roman"/>
        </w:rPr>
      </w:pPr>
    </w:p>
    <w:p w:rsidR="00330087" w:rsidRPr="0070462E" w:rsidRDefault="00330087" w:rsidP="00113696">
      <w:pPr>
        <w:rPr>
          <w:rFonts w:ascii="Times New Roman" w:hAnsi="Times New Roman" w:cs="Times New Roman"/>
        </w:rPr>
      </w:pPr>
    </w:p>
    <w:p w:rsidR="00277F87" w:rsidRDefault="00277F87" w:rsidP="007046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7F87" w:rsidRDefault="00277F87" w:rsidP="007046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7F87" w:rsidRDefault="00277F87" w:rsidP="007046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7046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EC234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Сведения о хранении</w:t>
      </w:r>
    </w:p>
    <w:tbl>
      <w:tblPr>
        <w:tblStyle w:val="aa"/>
        <w:tblW w:w="0" w:type="auto"/>
        <w:tblLook w:val="04A0"/>
      </w:tblPr>
      <w:tblGrid>
        <w:gridCol w:w="1736"/>
        <w:gridCol w:w="1760"/>
        <w:gridCol w:w="4409"/>
        <w:gridCol w:w="2585"/>
      </w:tblGrid>
      <w:tr w:rsidR="00113696" w:rsidRPr="0070462E" w:rsidTr="0070462E">
        <w:trPr>
          <w:trHeight w:val="699"/>
        </w:trPr>
        <w:tc>
          <w:tcPr>
            <w:tcW w:w="3496" w:type="dxa"/>
            <w:gridSpan w:val="2"/>
            <w:tcBorders>
              <w:bottom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ДАТА</w:t>
            </w:r>
          </w:p>
        </w:tc>
        <w:tc>
          <w:tcPr>
            <w:tcW w:w="4409" w:type="dxa"/>
            <w:vMerge w:val="restart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Условия хранения</w:t>
            </w:r>
          </w:p>
        </w:tc>
        <w:tc>
          <w:tcPr>
            <w:tcW w:w="2585" w:type="dxa"/>
            <w:vMerge w:val="restart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Должность, фамилия,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Инициалы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Отв. лица</w:t>
            </w:r>
          </w:p>
        </w:tc>
      </w:tr>
      <w:tr w:rsidR="00113696" w:rsidRPr="0070462E" w:rsidTr="0070462E">
        <w:trPr>
          <w:trHeight w:val="1134"/>
        </w:trPr>
        <w:tc>
          <w:tcPr>
            <w:tcW w:w="1736" w:type="dxa"/>
            <w:tcBorders>
              <w:top w:val="single" w:sz="4" w:space="0" w:color="auto"/>
              <w:righ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Установки на 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хранения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Снятие с хранения</w:t>
            </w:r>
          </w:p>
        </w:tc>
        <w:tc>
          <w:tcPr>
            <w:tcW w:w="4409" w:type="dxa"/>
            <w:vMerge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696" w:rsidRPr="0070462E" w:rsidTr="0070462E">
        <w:trPr>
          <w:trHeight w:val="3957"/>
        </w:trPr>
        <w:tc>
          <w:tcPr>
            <w:tcW w:w="1736" w:type="dxa"/>
            <w:tcBorders>
              <w:righ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9" w:type="dxa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3696" w:rsidRPr="0070462E" w:rsidRDefault="00113696" w:rsidP="00113696">
      <w:pPr>
        <w:rPr>
          <w:rFonts w:ascii="Times New Roman" w:hAnsi="Times New Roman" w:cs="Times New Roman"/>
        </w:rPr>
      </w:pPr>
    </w:p>
    <w:p w:rsidR="00113696" w:rsidRPr="0070462E" w:rsidRDefault="00113696" w:rsidP="0061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EC234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Сведения о консервации и </w:t>
      </w:r>
      <w:proofErr w:type="spellStart"/>
      <w:r w:rsidRPr="0070462E">
        <w:rPr>
          <w:rFonts w:ascii="Times New Roman" w:hAnsi="Times New Roman" w:cs="Times New Roman"/>
          <w:b/>
          <w:bCs/>
          <w:sz w:val="28"/>
          <w:szCs w:val="28"/>
        </w:rPr>
        <w:t>расконсервации</w:t>
      </w:r>
      <w:proofErr w:type="spellEnd"/>
    </w:p>
    <w:tbl>
      <w:tblPr>
        <w:tblStyle w:val="aa"/>
        <w:tblW w:w="0" w:type="auto"/>
        <w:tblLook w:val="04A0"/>
      </w:tblPr>
      <w:tblGrid>
        <w:gridCol w:w="1736"/>
        <w:gridCol w:w="1760"/>
        <w:gridCol w:w="4409"/>
        <w:gridCol w:w="2585"/>
      </w:tblGrid>
      <w:tr w:rsidR="00113696" w:rsidRPr="0070462E" w:rsidTr="0070462E">
        <w:trPr>
          <w:trHeight w:val="699"/>
        </w:trPr>
        <w:tc>
          <w:tcPr>
            <w:tcW w:w="3496" w:type="dxa"/>
            <w:gridSpan w:val="2"/>
            <w:tcBorders>
              <w:bottom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ДАТА</w:t>
            </w:r>
          </w:p>
        </w:tc>
        <w:tc>
          <w:tcPr>
            <w:tcW w:w="4409" w:type="dxa"/>
            <w:vMerge w:val="restart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проводившей</w:t>
            </w:r>
          </w:p>
          <w:p w:rsidR="00113696" w:rsidRPr="005575FB" w:rsidRDefault="00BE4E6E" w:rsidP="00BE4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0462E" w:rsidRPr="005575FB">
              <w:rPr>
                <w:rFonts w:ascii="Times New Roman" w:hAnsi="Times New Roman" w:cs="Times New Roman"/>
                <w:sz w:val="20"/>
                <w:szCs w:val="20"/>
              </w:rPr>
              <w:t>онсерваци</w:t>
            </w: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113696" w:rsidRPr="005575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расконсервац</w:t>
            </w:r>
            <w:r w:rsidR="0070462E" w:rsidRPr="005575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spellEnd"/>
          </w:p>
        </w:tc>
        <w:tc>
          <w:tcPr>
            <w:tcW w:w="2585" w:type="dxa"/>
            <w:vMerge w:val="restart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Должность, фамилия,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Инициалы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Отв. лица</w:t>
            </w:r>
          </w:p>
        </w:tc>
      </w:tr>
      <w:tr w:rsidR="00113696" w:rsidRPr="0070462E" w:rsidTr="0070462E">
        <w:trPr>
          <w:trHeight w:val="1134"/>
        </w:trPr>
        <w:tc>
          <w:tcPr>
            <w:tcW w:w="1736" w:type="dxa"/>
            <w:tcBorders>
              <w:top w:val="single" w:sz="4" w:space="0" w:color="auto"/>
              <w:right w:val="single" w:sz="4" w:space="0" w:color="auto"/>
            </w:tcBorders>
          </w:tcPr>
          <w:p w:rsidR="00113696" w:rsidRPr="005575FB" w:rsidRDefault="00113696" w:rsidP="00BE4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Консерваци</w:t>
            </w:r>
            <w:r w:rsidR="00BE4E6E" w:rsidRPr="005575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</w:tcPr>
          <w:p w:rsidR="00113696" w:rsidRPr="005575FB" w:rsidRDefault="0070462E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Расконсервации</w:t>
            </w:r>
            <w:proofErr w:type="spellEnd"/>
          </w:p>
        </w:tc>
        <w:tc>
          <w:tcPr>
            <w:tcW w:w="4409" w:type="dxa"/>
            <w:vMerge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696" w:rsidRPr="0070462E" w:rsidTr="0070462E">
        <w:trPr>
          <w:trHeight w:val="3988"/>
        </w:trPr>
        <w:tc>
          <w:tcPr>
            <w:tcW w:w="1736" w:type="dxa"/>
            <w:tcBorders>
              <w:righ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9" w:type="dxa"/>
          </w:tcPr>
          <w:p w:rsidR="00113696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AFE" w:rsidRDefault="00DD2AFE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AFE" w:rsidRDefault="00DD2AFE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AFE" w:rsidRDefault="00DD2AFE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AFE" w:rsidRDefault="00DD2AFE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AFE" w:rsidRDefault="00DD2AFE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AFE" w:rsidRDefault="00DD2AFE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AFE" w:rsidRDefault="00DD2AFE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AFE" w:rsidRDefault="00DD2AFE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AFE" w:rsidRDefault="00DD2AFE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AFE" w:rsidRDefault="00DD2AFE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AFE" w:rsidRDefault="00DD2AFE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AFE" w:rsidRDefault="00DD2AFE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AFE" w:rsidRDefault="00DD2AFE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AFE" w:rsidRDefault="00DD2AFE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AFE" w:rsidRDefault="00DD2AFE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AFE" w:rsidRDefault="00DD2AFE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AFE" w:rsidRDefault="00DD2AFE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AFE" w:rsidRDefault="00DD2AFE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AFE" w:rsidRDefault="00DD2AFE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AFE" w:rsidRPr="005575FB" w:rsidRDefault="00DD2AFE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3696" w:rsidRPr="0070462E" w:rsidRDefault="00113696" w:rsidP="00113696">
      <w:pPr>
        <w:rPr>
          <w:rFonts w:ascii="Times New Roman" w:hAnsi="Times New Roman" w:cs="Times New Roman"/>
        </w:rPr>
      </w:pPr>
    </w:p>
    <w:p w:rsidR="00BE4E6E" w:rsidRPr="0070462E" w:rsidRDefault="00BE4E6E" w:rsidP="00113696">
      <w:pPr>
        <w:rPr>
          <w:rFonts w:ascii="Times New Roman" w:hAnsi="Times New Roman" w:cs="Times New Roman"/>
        </w:rPr>
      </w:pPr>
    </w:p>
    <w:p w:rsidR="00113696" w:rsidRPr="0070462E" w:rsidRDefault="00113696" w:rsidP="0061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lastRenderedPageBreak/>
        <w:t>10</w:t>
      </w:r>
      <w:r w:rsidR="00EC234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>Учет неисправностей при эксплуатации</w:t>
      </w:r>
    </w:p>
    <w:tbl>
      <w:tblPr>
        <w:tblStyle w:val="aa"/>
        <w:tblW w:w="10766" w:type="dxa"/>
        <w:tblLook w:val="04A0"/>
      </w:tblPr>
      <w:tblGrid>
        <w:gridCol w:w="1794"/>
        <w:gridCol w:w="1794"/>
        <w:gridCol w:w="1794"/>
        <w:gridCol w:w="1794"/>
        <w:gridCol w:w="1795"/>
        <w:gridCol w:w="1795"/>
      </w:tblGrid>
      <w:tr w:rsidR="00113696" w:rsidRPr="0070462E" w:rsidTr="0070462E">
        <w:trPr>
          <w:trHeight w:val="1767"/>
        </w:trPr>
        <w:tc>
          <w:tcPr>
            <w:tcW w:w="1794" w:type="dxa"/>
          </w:tcPr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Дата отказа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изделия, его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составной части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ли элемента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конструкции</w:t>
            </w:r>
          </w:p>
        </w:tc>
        <w:tc>
          <w:tcPr>
            <w:tcW w:w="1794" w:type="dxa"/>
          </w:tcPr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E6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Характер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(внешн</w:t>
            </w:r>
            <w:r w:rsidR="00BE4E6E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ее проявление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неисправности</w:t>
            </w:r>
            <w:r w:rsidR="00BE4E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Время работы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отказавшей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составной части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или элемента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 xml:space="preserve">конструкции, </w:t>
            </w:r>
            <w:r w:rsidR="00BE4E6E">
              <w:rPr>
                <w:rFonts w:ascii="Times New Roman" w:hAnsi="Times New Roman" w:cs="Times New Roman"/>
                <w:sz w:val="20"/>
                <w:szCs w:val="20"/>
              </w:rPr>
              <w:t>р/</w:t>
            </w: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Принятые меры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по устранению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неисправности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(Расход ЗИП</w:t>
            </w:r>
            <w:r w:rsidR="00BE4E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акта-рекламации</w:t>
            </w:r>
          </w:p>
        </w:tc>
        <w:tc>
          <w:tcPr>
            <w:tcW w:w="1795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Должность,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инициалы 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ответственного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</w:p>
        </w:tc>
        <w:tc>
          <w:tcPr>
            <w:tcW w:w="1795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113696" w:rsidRPr="0070462E" w:rsidTr="0070462E">
        <w:trPr>
          <w:trHeight w:val="1767"/>
        </w:trPr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113696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DD2AFE" w:rsidRDefault="00DD2AFE" w:rsidP="0070462E">
            <w:pPr>
              <w:rPr>
                <w:rFonts w:ascii="Times New Roman" w:hAnsi="Times New Roman" w:cs="Times New Roman"/>
              </w:rPr>
            </w:pPr>
          </w:p>
          <w:p w:rsidR="00DD2AFE" w:rsidRDefault="00DD2AFE" w:rsidP="0070462E">
            <w:pPr>
              <w:rPr>
                <w:rFonts w:ascii="Times New Roman" w:hAnsi="Times New Roman" w:cs="Times New Roman"/>
              </w:rPr>
            </w:pPr>
          </w:p>
          <w:p w:rsidR="00DD2AFE" w:rsidRDefault="00DD2AFE" w:rsidP="0070462E">
            <w:pPr>
              <w:rPr>
                <w:rFonts w:ascii="Times New Roman" w:hAnsi="Times New Roman" w:cs="Times New Roman"/>
              </w:rPr>
            </w:pPr>
          </w:p>
          <w:p w:rsidR="00DD2AFE" w:rsidRDefault="00DD2AFE" w:rsidP="0070462E">
            <w:pPr>
              <w:rPr>
                <w:rFonts w:ascii="Times New Roman" w:hAnsi="Times New Roman" w:cs="Times New Roman"/>
              </w:rPr>
            </w:pPr>
          </w:p>
          <w:p w:rsidR="00DD2AFE" w:rsidRDefault="00DD2AFE" w:rsidP="0070462E">
            <w:pPr>
              <w:rPr>
                <w:rFonts w:ascii="Times New Roman" w:hAnsi="Times New Roman" w:cs="Times New Roman"/>
              </w:rPr>
            </w:pPr>
          </w:p>
          <w:p w:rsidR="00DD2AFE" w:rsidRDefault="00DD2AFE" w:rsidP="0070462E">
            <w:pPr>
              <w:rPr>
                <w:rFonts w:ascii="Times New Roman" w:hAnsi="Times New Roman" w:cs="Times New Roman"/>
              </w:rPr>
            </w:pPr>
          </w:p>
          <w:p w:rsidR="00DD2AFE" w:rsidRDefault="00DD2AFE" w:rsidP="0070462E">
            <w:pPr>
              <w:rPr>
                <w:rFonts w:ascii="Times New Roman" w:hAnsi="Times New Roman" w:cs="Times New Roman"/>
              </w:rPr>
            </w:pPr>
          </w:p>
          <w:p w:rsidR="00DD2AFE" w:rsidRDefault="00DD2AFE" w:rsidP="0070462E">
            <w:pPr>
              <w:rPr>
                <w:rFonts w:ascii="Times New Roman" w:hAnsi="Times New Roman" w:cs="Times New Roman"/>
              </w:rPr>
            </w:pPr>
          </w:p>
          <w:p w:rsidR="00DD2AFE" w:rsidRDefault="00DD2AFE" w:rsidP="0070462E">
            <w:pPr>
              <w:rPr>
                <w:rFonts w:ascii="Times New Roman" w:hAnsi="Times New Roman" w:cs="Times New Roman"/>
              </w:rPr>
            </w:pPr>
          </w:p>
          <w:p w:rsidR="00DD2AFE" w:rsidRDefault="00DD2AFE" w:rsidP="0070462E">
            <w:pPr>
              <w:rPr>
                <w:rFonts w:ascii="Times New Roman" w:hAnsi="Times New Roman" w:cs="Times New Roman"/>
              </w:rPr>
            </w:pPr>
          </w:p>
          <w:p w:rsidR="00DD2AFE" w:rsidRDefault="00DD2AFE" w:rsidP="0070462E">
            <w:pPr>
              <w:rPr>
                <w:rFonts w:ascii="Times New Roman" w:hAnsi="Times New Roman" w:cs="Times New Roman"/>
              </w:rPr>
            </w:pPr>
          </w:p>
          <w:p w:rsidR="00DD2AFE" w:rsidRDefault="00DD2AFE" w:rsidP="0070462E">
            <w:pPr>
              <w:rPr>
                <w:rFonts w:ascii="Times New Roman" w:hAnsi="Times New Roman" w:cs="Times New Roman"/>
              </w:rPr>
            </w:pPr>
          </w:p>
          <w:p w:rsidR="00DD2AFE" w:rsidRDefault="00DD2AFE" w:rsidP="0070462E">
            <w:pPr>
              <w:rPr>
                <w:rFonts w:ascii="Times New Roman" w:hAnsi="Times New Roman" w:cs="Times New Roman"/>
              </w:rPr>
            </w:pPr>
          </w:p>
          <w:p w:rsidR="00DD2AFE" w:rsidRDefault="00DD2AFE" w:rsidP="0070462E">
            <w:pPr>
              <w:rPr>
                <w:rFonts w:ascii="Times New Roman" w:hAnsi="Times New Roman" w:cs="Times New Roman"/>
              </w:rPr>
            </w:pPr>
          </w:p>
          <w:p w:rsidR="00DD2AFE" w:rsidRDefault="00DD2AFE" w:rsidP="0070462E">
            <w:pPr>
              <w:rPr>
                <w:rFonts w:ascii="Times New Roman" w:hAnsi="Times New Roman" w:cs="Times New Roman"/>
              </w:rPr>
            </w:pPr>
          </w:p>
          <w:p w:rsidR="00DD2AFE" w:rsidRDefault="00DD2AFE" w:rsidP="0070462E">
            <w:pPr>
              <w:rPr>
                <w:rFonts w:ascii="Times New Roman" w:hAnsi="Times New Roman" w:cs="Times New Roman"/>
              </w:rPr>
            </w:pPr>
          </w:p>
          <w:p w:rsidR="00DD2AFE" w:rsidRDefault="00DD2AFE" w:rsidP="0070462E">
            <w:pPr>
              <w:rPr>
                <w:rFonts w:ascii="Times New Roman" w:hAnsi="Times New Roman" w:cs="Times New Roman"/>
              </w:rPr>
            </w:pPr>
          </w:p>
          <w:p w:rsidR="00DD2AFE" w:rsidRDefault="00DD2AFE" w:rsidP="0070462E">
            <w:pPr>
              <w:rPr>
                <w:rFonts w:ascii="Times New Roman" w:hAnsi="Times New Roman" w:cs="Times New Roman"/>
              </w:rPr>
            </w:pPr>
          </w:p>
          <w:p w:rsidR="00DD2AFE" w:rsidRPr="0070462E" w:rsidRDefault="00DD2AFE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</w:tbl>
    <w:p w:rsidR="00113696" w:rsidRPr="0070462E" w:rsidRDefault="00113696" w:rsidP="00113696">
      <w:pPr>
        <w:rPr>
          <w:rFonts w:ascii="Times New Roman" w:hAnsi="Times New Roman" w:cs="Times New Roman"/>
        </w:rPr>
      </w:pPr>
    </w:p>
    <w:p w:rsidR="00113696" w:rsidRPr="0070462E" w:rsidRDefault="00113696" w:rsidP="0061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EC234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>Учет технического обслуживания</w:t>
      </w:r>
    </w:p>
    <w:tbl>
      <w:tblPr>
        <w:tblStyle w:val="aa"/>
        <w:tblW w:w="0" w:type="auto"/>
        <w:tblLook w:val="04A0"/>
      </w:tblPr>
      <w:tblGrid>
        <w:gridCol w:w="2649"/>
        <w:gridCol w:w="2649"/>
        <w:gridCol w:w="2650"/>
        <w:gridCol w:w="2650"/>
      </w:tblGrid>
      <w:tr w:rsidR="00113696" w:rsidRPr="0070462E" w:rsidTr="0070462E">
        <w:trPr>
          <w:trHeight w:val="1973"/>
        </w:trPr>
        <w:tc>
          <w:tcPr>
            <w:tcW w:w="2649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BE4E6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Дата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Замечания по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техническому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состоянию</w:t>
            </w:r>
          </w:p>
        </w:tc>
        <w:tc>
          <w:tcPr>
            <w:tcW w:w="265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Наименование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проведенных работ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Должность, фамилия,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инициалы и подпись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ответственного лица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  <w:tr w:rsidR="00113696" w:rsidRPr="0070462E" w:rsidTr="0070462E">
        <w:trPr>
          <w:trHeight w:val="1973"/>
        </w:trPr>
        <w:tc>
          <w:tcPr>
            <w:tcW w:w="2649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:rsidR="00113696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DD2AFE" w:rsidRDefault="00DD2AFE" w:rsidP="0070462E">
            <w:pPr>
              <w:rPr>
                <w:rFonts w:ascii="Times New Roman" w:hAnsi="Times New Roman" w:cs="Times New Roman"/>
              </w:rPr>
            </w:pPr>
          </w:p>
          <w:p w:rsidR="00DD2AFE" w:rsidRDefault="00DD2AFE" w:rsidP="0070462E">
            <w:pPr>
              <w:rPr>
                <w:rFonts w:ascii="Times New Roman" w:hAnsi="Times New Roman" w:cs="Times New Roman"/>
              </w:rPr>
            </w:pPr>
          </w:p>
          <w:p w:rsidR="00DD2AFE" w:rsidRDefault="00DD2AFE" w:rsidP="0070462E">
            <w:pPr>
              <w:rPr>
                <w:rFonts w:ascii="Times New Roman" w:hAnsi="Times New Roman" w:cs="Times New Roman"/>
              </w:rPr>
            </w:pPr>
          </w:p>
          <w:p w:rsidR="00DD2AFE" w:rsidRDefault="00DD2AFE" w:rsidP="0070462E">
            <w:pPr>
              <w:rPr>
                <w:rFonts w:ascii="Times New Roman" w:hAnsi="Times New Roman" w:cs="Times New Roman"/>
              </w:rPr>
            </w:pPr>
          </w:p>
          <w:p w:rsidR="00DD2AFE" w:rsidRDefault="00DD2AFE" w:rsidP="0070462E">
            <w:pPr>
              <w:rPr>
                <w:rFonts w:ascii="Times New Roman" w:hAnsi="Times New Roman" w:cs="Times New Roman"/>
              </w:rPr>
            </w:pPr>
          </w:p>
          <w:p w:rsidR="00DD2AFE" w:rsidRDefault="00DD2AFE" w:rsidP="0070462E">
            <w:pPr>
              <w:rPr>
                <w:rFonts w:ascii="Times New Roman" w:hAnsi="Times New Roman" w:cs="Times New Roman"/>
              </w:rPr>
            </w:pPr>
          </w:p>
          <w:p w:rsidR="00DD2AFE" w:rsidRDefault="00DD2AFE" w:rsidP="0070462E">
            <w:pPr>
              <w:rPr>
                <w:rFonts w:ascii="Times New Roman" w:hAnsi="Times New Roman" w:cs="Times New Roman"/>
              </w:rPr>
            </w:pPr>
          </w:p>
          <w:p w:rsidR="00DD2AFE" w:rsidRDefault="00DD2AFE" w:rsidP="0070462E">
            <w:pPr>
              <w:rPr>
                <w:rFonts w:ascii="Times New Roman" w:hAnsi="Times New Roman" w:cs="Times New Roman"/>
              </w:rPr>
            </w:pPr>
          </w:p>
          <w:p w:rsidR="00DD2AFE" w:rsidRDefault="00DD2AFE" w:rsidP="0070462E">
            <w:pPr>
              <w:rPr>
                <w:rFonts w:ascii="Times New Roman" w:hAnsi="Times New Roman" w:cs="Times New Roman"/>
              </w:rPr>
            </w:pPr>
          </w:p>
          <w:p w:rsidR="00DD2AFE" w:rsidRDefault="00DD2AFE" w:rsidP="0070462E">
            <w:pPr>
              <w:rPr>
                <w:rFonts w:ascii="Times New Roman" w:hAnsi="Times New Roman" w:cs="Times New Roman"/>
              </w:rPr>
            </w:pPr>
          </w:p>
          <w:p w:rsidR="00DD2AFE" w:rsidRDefault="00DD2AFE" w:rsidP="0070462E">
            <w:pPr>
              <w:rPr>
                <w:rFonts w:ascii="Times New Roman" w:hAnsi="Times New Roman" w:cs="Times New Roman"/>
              </w:rPr>
            </w:pPr>
          </w:p>
          <w:p w:rsidR="00DD2AFE" w:rsidRDefault="00DD2AFE" w:rsidP="0070462E">
            <w:pPr>
              <w:rPr>
                <w:rFonts w:ascii="Times New Roman" w:hAnsi="Times New Roman" w:cs="Times New Roman"/>
              </w:rPr>
            </w:pPr>
          </w:p>
          <w:p w:rsidR="00DD2AFE" w:rsidRDefault="00DD2AFE" w:rsidP="0070462E">
            <w:pPr>
              <w:rPr>
                <w:rFonts w:ascii="Times New Roman" w:hAnsi="Times New Roman" w:cs="Times New Roman"/>
              </w:rPr>
            </w:pPr>
          </w:p>
          <w:p w:rsidR="00DD2AFE" w:rsidRDefault="00DD2AFE" w:rsidP="0070462E">
            <w:pPr>
              <w:rPr>
                <w:rFonts w:ascii="Times New Roman" w:hAnsi="Times New Roman" w:cs="Times New Roman"/>
              </w:rPr>
            </w:pPr>
          </w:p>
          <w:p w:rsidR="00DD2AFE" w:rsidRDefault="00DD2AFE" w:rsidP="0070462E">
            <w:pPr>
              <w:rPr>
                <w:rFonts w:ascii="Times New Roman" w:hAnsi="Times New Roman" w:cs="Times New Roman"/>
              </w:rPr>
            </w:pPr>
          </w:p>
          <w:p w:rsidR="00DD2AFE" w:rsidRPr="0070462E" w:rsidRDefault="00DD2AFE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</w:tbl>
    <w:p w:rsidR="00113696" w:rsidRPr="0070462E" w:rsidRDefault="00113696" w:rsidP="00113696">
      <w:pPr>
        <w:rPr>
          <w:rFonts w:ascii="Times New Roman" w:hAnsi="Times New Roman" w:cs="Times New Roman"/>
        </w:rPr>
      </w:pPr>
    </w:p>
    <w:p w:rsidR="00113696" w:rsidRPr="0070462E" w:rsidRDefault="00113696" w:rsidP="0061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lastRenderedPageBreak/>
        <w:t>12</w:t>
      </w:r>
      <w:r w:rsidR="00EC234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>Сведения о ремонте</w:t>
      </w:r>
    </w:p>
    <w:tbl>
      <w:tblPr>
        <w:tblStyle w:val="aa"/>
        <w:tblW w:w="10738" w:type="dxa"/>
        <w:tblLook w:val="04A0"/>
      </w:tblPr>
      <w:tblGrid>
        <w:gridCol w:w="1663"/>
        <w:gridCol w:w="1540"/>
        <w:gridCol w:w="1443"/>
        <w:gridCol w:w="1338"/>
        <w:gridCol w:w="1399"/>
        <w:gridCol w:w="1694"/>
        <w:gridCol w:w="1661"/>
      </w:tblGrid>
      <w:tr w:rsidR="00113696" w:rsidRPr="0070462E" w:rsidTr="009B3193">
        <w:trPr>
          <w:trHeight w:val="682"/>
        </w:trPr>
        <w:tc>
          <w:tcPr>
            <w:tcW w:w="1670" w:type="dxa"/>
            <w:vMerge w:val="restart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Наименование составной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части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изделия или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элемента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конструкции</w:t>
            </w:r>
          </w:p>
        </w:tc>
        <w:tc>
          <w:tcPr>
            <w:tcW w:w="1561" w:type="dxa"/>
            <w:vMerge w:val="restart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Основание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для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проведения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ремонта</w:t>
            </w:r>
          </w:p>
        </w:tc>
        <w:tc>
          <w:tcPr>
            <w:tcW w:w="2839" w:type="dxa"/>
            <w:gridSpan w:val="2"/>
            <w:tcBorders>
              <w:bottom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 xml:space="preserve">                     Дата</w:t>
            </w:r>
          </w:p>
        </w:tc>
        <w:tc>
          <w:tcPr>
            <w:tcW w:w="1419" w:type="dxa"/>
            <w:vMerge w:val="restart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Время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наработки до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 xml:space="preserve">ремонта, </w:t>
            </w:r>
            <w:r w:rsidR="00BE4E6E">
              <w:rPr>
                <w:rFonts w:ascii="Times New Roman" w:hAnsi="Times New Roman" w:cs="Times New Roman"/>
              </w:rPr>
              <w:t>р/</w:t>
            </w:r>
            <w:r w:rsidRPr="0070462E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703" w:type="dxa"/>
            <w:vMerge w:val="restart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Наименование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организации,</w:t>
            </w:r>
          </w:p>
          <w:p w:rsidR="00113696" w:rsidRPr="0070462E" w:rsidRDefault="00113696" w:rsidP="00BE4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проводившей ремонт</w:t>
            </w:r>
          </w:p>
        </w:tc>
        <w:tc>
          <w:tcPr>
            <w:tcW w:w="1546" w:type="dxa"/>
            <w:vMerge w:val="restart"/>
          </w:tcPr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Должность,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фамилия,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инициалы 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подпись</w:t>
            </w:r>
          </w:p>
          <w:p w:rsidR="00113696" w:rsidRPr="0070462E" w:rsidRDefault="00113696" w:rsidP="00BE4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ответственного лица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  <w:tr w:rsidR="00113696" w:rsidRPr="0070462E" w:rsidTr="009B3193">
        <w:trPr>
          <w:trHeight w:val="911"/>
        </w:trPr>
        <w:tc>
          <w:tcPr>
            <w:tcW w:w="1670" w:type="dxa"/>
            <w:vMerge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right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Поставлено в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Выход из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ремонта</w:t>
            </w:r>
          </w:p>
        </w:tc>
        <w:tc>
          <w:tcPr>
            <w:tcW w:w="1419" w:type="dxa"/>
            <w:vMerge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/>
          </w:tcPr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13696" w:rsidRPr="0070462E" w:rsidTr="00BE4E6E">
        <w:trPr>
          <w:trHeight w:val="2989"/>
        </w:trPr>
        <w:tc>
          <w:tcPr>
            <w:tcW w:w="167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</w:tbl>
    <w:p w:rsidR="009B3193" w:rsidRPr="0070462E" w:rsidRDefault="009B3193" w:rsidP="00113696">
      <w:pPr>
        <w:rPr>
          <w:rFonts w:ascii="Times New Roman" w:hAnsi="Times New Roman" w:cs="Times New Roman"/>
        </w:rPr>
      </w:pPr>
    </w:p>
    <w:p w:rsidR="00113696" w:rsidRPr="00DD2AFE" w:rsidRDefault="00113696" w:rsidP="00DD2AFE">
      <w:pPr>
        <w:jc w:val="center"/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1F5A9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Правила безопасной эксплуатации игрового комплекса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Pr="0070462E">
        <w:rPr>
          <w:rFonts w:ascii="Times New Roman" w:hAnsi="Times New Roman" w:cs="Times New Roman"/>
          <w:sz w:val="28"/>
          <w:szCs w:val="28"/>
        </w:rPr>
        <w:t xml:space="preserve">.1 </w:t>
      </w:r>
      <w:r w:rsidR="007B1076">
        <w:rPr>
          <w:rFonts w:ascii="Times New Roman" w:hAnsi="Times New Roman" w:cs="Times New Roman"/>
          <w:sz w:val="28"/>
          <w:szCs w:val="28"/>
        </w:rPr>
        <w:t>Песочница ПС-18</w:t>
      </w:r>
      <w:r w:rsidRPr="0070462E">
        <w:rPr>
          <w:rFonts w:ascii="Times New Roman" w:hAnsi="Times New Roman" w:cs="Times New Roman"/>
          <w:sz w:val="28"/>
          <w:szCs w:val="28"/>
        </w:rPr>
        <w:t xml:space="preserve">  предназначен для детей</w:t>
      </w:r>
      <w:r w:rsidR="00DD2AFE">
        <w:rPr>
          <w:rFonts w:ascii="Times New Roman" w:hAnsi="Times New Roman" w:cs="Times New Roman"/>
          <w:sz w:val="28"/>
          <w:szCs w:val="28"/>
        </w:rPr>
        <w:t xml:space="preserve">  </w:t>
      </w:r>
      <w:r w:rsidR="000A16FB">
        <w:rPr>
          <w:rFonts w:ascii="Times New Roman" w:hAnsi="Times New Roman" w:cs="Times New Roman"/>
          <w:sz w:val="28"/>
          <w:szCs w:val="28"/>
        </w:rPr>
        <w:t>от</w:t>
      </w:r>
      <w:r w:rsidR="001F5A99">
        <w:rPr>
          <w:rFonts w:ascii="Times New Roman" w:hAnsi="Times New Roman" w:cs="Times New Roman"/>
          <w:sz w:val="28"/>
          <w:szCs w:val="28"/>
        </w:rPr>
        <w:t xml:space="preserve"> 1 года</w:t>
      </w:r>
      <w:r w:rsidRPr="0070462E">
        <w:rPr>
          <w:rFonts w:ascii="Times New Roman" w:hAnsi="Times New Roman" w:cs="Times New Roman"/>
          <w:sz w:val="28"/>
          <w:szCs w:val="28"/>
        </w:rPr>
        <w:t>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="007B1076">
        <w:rPr>
          <w:rFonts w:ascii="Times New Roman" w:hAnsi="Times New Roman" w:cs="Times New Roman"/>
          <w:sz w:val="28"/>
          <w:szCs w:val="28"/>
        </w:rPr>
        <w:t>.2 Песочница ПС-18</w:t>
      </w:r>
      <w:r w:rsidRPr="0070462E">
        <w:rPr>
          <w:rFonts w:ascii="Times New Roman" w:hAnsi="Times New Roman" w:cs="Times New Roman"/>
          <w:sz w:val="28"/>
          <w:szCs w:val="28"/>
        </w:rPr>
        <w:t xml:space="preserve">  представляет собой </w:t>
      </w:r>
      <w:proofErr w:type="spellStart"/>
      <w:r w:rsidRPr="0070462E">
        <w:rPr>
          <w:rFonts w:ascii="Times New Roman" w:hAnsi="Times New Roman" w:cs="Times New Roman"/>
          <w:sz w:val="28"/>
          <w:szCs w:val="28"/>
        </w:rPr>
        <w:t>модульнуюконструкцию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>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Pr="0070462E">
        <w:rPr>
          <w:rFonts w:ascii="Times New Roman" w:hAnsi="Times New Roman" w:cs="Times New Roman"/>
          <w:sz w:val="28"/>
          <w:szCs w:val="28"/>
        </w:rPr>
        <w:t xml:space="preserve">.3 </w:t>
      </w:r>
      <w:r w:rsidR="007B1076">
        <w:rPr>
          <w:rFonts w:ascii="Times New Roman" w:hAnsi="Times New Roman" w:cs="Times New Roman"/>
          <w:sz w:val="28"/>
          <w:szCs w:val="28"/>
        </w:rPr>
        <w:t>Песочница ПС-18</w:t>
      </w:r>
      <w:r w:rsidRPr="0070462E">
        <w:rPr>
          <w:rFonts w:ascii="Times New Roman" w:hAnsi="Times New Roman" w:cs="Times New Roman"/>
          <w:sz w:val="28"/>
          <w:szCs w:val="28"/>
        </w:rPr>
        <w:t xml:space="preserve">  используется на детских игровых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площадках без постоянного наблюдения оперативным персоналом. В целях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обеспечения безопасной эксплуатации оборудования </w:t>
      </w:r>
      <w:proofErr w:type="spellStart"/>
      <w:r w:rsidRPr="0070462E">
        <w:rPr>
          <w:rFonts w:ascii="Times New Roman" w:hAnsi="Times New Roman" w:cs="Times New Roman"/>
          <w:sz w:val="28"/>
          <w:szCs w:val="28"/>
        </w:rPr>
        <w:t>эксплуатант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 xml:space="preserve"> (владелец)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должен ежедневно проводить регулярный визуальный осмотр.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Pr="0070462E">
        <w:rPr>
          <w:rFonts w:ascii="Times New Roman" w:hAnsi="Times New Roman" w:cs="Times New Roman"/>
          <w:sz w:val="28"/>
          <w:szCs w:val="28"/>
        </w:rPr>
        <w:t>.4 Если во время осмотра будут обнаружены какие-либо неполадки, то они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должны быть немедленно устранены, а если это невозможно, то оборудование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должно быть закрыто для детей.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Pr="0070462E">
        <w:rPr>
          <w:rFonts w:ascii="Times New Roman" w:hAnsi="Times New Roman" w:cs="Times New Roman"/>
          <w:sz w:val="28"/>
          <w:szCs w:val="28"/>
        </w:rPr>
        <w:t>.5 На поверхности игровой площадки не должно быть посторонних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предметов, острых элементов, выступов и травмирующих включений.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Pr="0070462E">
        <w:rPr>
          <w:rFonts w:ascii="Times New Roman" w:hAnsi="Times New Roman" w:cs="Times New Roman"/>
          <w:sz w:val="28"/>
          <w:szCs w:val="28"/>
        </w:rPr>
        <w:t>.6 Материалы поверхности детской игровой площадки с низким</w:t>
      </w:r>
      <w:r w:rsidR="005575FB">
        <w:rPr>
          <w:rFonts w:ascii="Times New Roman" w:hAnsi="Times New Roman" w:cs="Times New Roman"/>
          <w:sz w:val="28"/>
          <w:szCs w:val="28"/>
        </w:rPr>
        <w:t>и</w:t>
      </w:r>
    </w:p>
    <w:p w:rsidR="00113696" w:rsidRPr="0070462E" w:rsidRDefault="009B3193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0462E">
        <w:rPr>
          <w:rFonts w:ascii="Times New Roman" w:hAnsi="Times New Roman" w:cs="Times New Roman"/>
          <w:sz w:val="28"/>
          <w:szCs w:val="28"/>
        </w:rPr>
        <w:t>ударопоглащающими</w:t>
      </w:r>
      <w:proofErr w:type="spellEnd"/>
      <w:r w:rsidR="00113696" w:rsidRPr="0070462E">
        <w:rPr>
          <w:rFonts w:ascii="Times New Roman" w:hAnsi="Times New Roman" w:cs="Times New Roman"/>
          <w:sz w:val="28"/>
          <w:szCs w:val="28"/>
        </w:rPr>
        <w:t xml:space="preserve"> свойствами используют только вне области приземления.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Pr="0070462E">
        <w:rPr>
          <w:rFonts w:ascii="Times New Roman" w:hAnsi="Times New Roman" w:cs="Times New Roman"/>
          <w:sz w:val="28"/>
          <w:szCs w:val="28"/>
        </w:rPr>
        <w:t>.7 Под оборудованием игровой площадки с высотой свободного падения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более 600 мм должно быть </w:t>
      </w:r>
      <w:proofErr w:type="spellStart"/>
      <w:r w:rsidR="009B3193" w:rsidRPr="0070462E">
        <w:rPr>
          <w:rFonts w:ascii="Times New Roman" w:hAnsi="Times New Roman" w:cs="Times New Roman"/>
          <w:sz w:val="28"/>
          <w:szCs w:val="28"/>
        </w:rPr>
        <w:t>ударопоглащающее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 xml:space="preserve"> покрытие по всей области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приземления. При высоте свободного падения менее 600 мм в отдельных местах устраивают </w:t>
      </w:r>
      <w:proofErr w:type="spellStart"/>
      <w:r w:rsidR="009B3193" w:rsidRPr="0070462E">
        <w:rPr>
          <w:rFonts w:ascii="Times New Roman" w:hAnsi="Times New Roman" w:cs="Times New Roman"/>
          <w:sz w:val="28"/>
          <w:szCs w:val="28"/>
        </w:rPr>
        <w:t>ударопоглащающее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 xml:space="preserve"> покрытие из дерна.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1F5A9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Инструкция по осмотру и проверке оборудования перед  началом  эксплуатации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Перед началом эксплуатации детского игрового </w:t>
      </w:r>
      <w:r w:rsidR="00DA49E1" w:rsidRPr="0070462E">
        <w:rPr>
          <w:rFonts w:ascii="Times New Roman" w:hAnsi="Times New Roman" w:cs="Times New Roman"/>
          <w:sz w:val="28"/>
          <w:szCs w:val="28"/>
        </w:rPr>
        <w:t>оборудования проводят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визуальный осмотр, проверяют узлы крепления и прочность конструкции. </w:t>
      </w:r>
    </w:p>
    <w:p w:rsidR="00113696" w:rsidRPr="006125C5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113696" w:rsidRPr="006125C5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6125C5">
        <w:rPr>
          <w:rFonts w:ascii="Times New Roman" w:hAnsi="Times New Roman" w:cs="Times New Roman"/>
          <w:b/>
          <w:bCs/>
          <w:color w:val="FF0000"/>
          <w:sz w:val="32"/>
          <w:szCs w:val="32"/>
        </w:rPr>
        <w:t>Эксплуатация разрешается только после полного отвердевания бетона.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Default="00113696" w:rsidP="00BE4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1F5A9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Инструкция по осмотру, обслуживанию и ремонту оборудования</w:t>
      </w:r>
    </w:p>
    <w:p w:rsidR="006125C5" w:rsidRPr="0070462E" w:rsidRDefault="006125C5" w:rsidP="00BE4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Оборудование и его элементы осматривают и обслуживают в соответствии с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нижеописанной инструкцией, с периодичностью установленной ниже.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Контроль техническ</w:t>
      </w:r>
      <w:r w:rsidR="005575FB">
        <w:rPr>
          <w:rFonts w:ascii="Times New Roman" w:hAnsi="Times New Roman" w:cs="Times New Roman"/>
          <w:sz w:val="28"/>
          <w:szCs w:val="28"/>
        </w:rPr>
        <w:t>ого</w:t>
      </w:r>
      <w:r w:rsidRPr="0070462E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5575FB">
        <w:rPr>
          <w:rFonts w:ascii="Times New Roman" w:hAnsi="Times New Roman" w:cs="Times New Roman"/>
          <w:sz w:val="28"/>
          <w:szCs w:val="28"/>
        </w:rPr>
        <w:t>я</w:t>
      </w:r>
      <w:r w:rsidRPr="0070462E">
        <w:rPr>
          <w:rFonts w:ascii="Times New Roman" w:hAnsi="Times New Roman" w:cs="Times New Roman"/>
          <w:sz w:val="28"/>
          <w:szCs w:val="28"/>
        </w:rPr>
        <w:t xml:space="preserve"> оборудования и контроль соответствия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требованиям безопасности, техническое обслуживание и ремонт осуществляет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0462E">
        <w:rPr>
          <w:rFonts w:ascii="Times New Roman" w:hAnsi="Times New Roman" w:cs="Times New Roman"/>
          <w:sz w:val="28"/>
          <w:szCs w:val="28"/>
        </w:rPr>
        <w:t>эксплуатант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 xml:space="preserve"> (владелец).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Результаты контроля техническ</w:t>
      </w:r>
      <w:r w:rsidR="005575FB">
        <w:rPr>
          <w:rFonts w:ascii="Times New Roman" w:hAnsi="Times New Roman" w:cs="Times New Roman"/>
          <w:sz w:val="28"/>
          <w:szCs w:val="28"/>
        </w:rPr>
        <w:t>ого</w:t>
      </w:r>
      <w:r w:rsidRPr="0070462E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5575FB">
        <w:rPr>
          <w:rFonts w:ascii="Times New Roman" w:hAnsi="Times New Roman" w:cs="Times New Roman"/>
          <w:sz w:val="28"/>
          <w:szCs w:val="28"/>
        </w:rPr>
        <w:t>я</w:t>
      </w:r>
      <w:r w:rsidRPr="0070462E">
        <w:rPr>
          <w:rFonts w:ascii="Times New Roman" w:hAnsi="Times New Roman" w:cs="Times New Roman"/>
          <w:sz w:val="28"/>
          <w:szCs w:val="28"/>
        </w:rPr>
        <w:t xml:space="preserve"> оборудования и контроля</w:t>
      </w:r>
    </w:p>
    <w:p w:rsidR="00DE1975" w:rsidRPr="0070462E" w:rsidRDefault="00DE1975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1975" w:rsidRPr="0070462E" w:rsidRDefault="00DE1975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соответствия требованиям безопасности, технического обслуживания и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ремонта регистрируют в соответствующих таблицах данного паспорта</w:t>
      </w:r>
    </w:p>
    <w:p w:rsidR="00113696" w:rsidRPr="0070462E" w:rsidRDefault="00113696" w:rsidP="009B3193">
      <w:pPr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оборудования, который хранится у </w:t>
      </w:r>
      <w:proofErr w:type="spellStart"/>
      <w:r w:rsidR="009B3193" w:rsidRPr="0070462E">
        <w:rPr>
          <w:rFonts w:ascii="Times New Roman" w:hAnsi="Times New Roman" w:cs="Times New Roman"/>
          <w:sz w:val="28"/>
          <w:szCs w:val="28"/>
        </w:rPr>
        <w:t>эксплуатант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 xml:space="preserve"> (владельца).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5</w:t>
      </w:r>
      <w:r w:rsidRPr="0070462E">
        <w:rPr>
          <w:rFonts w:ascii="Times New Roman" w:hAnsi="Times New Roman" w:cs="Times New Roman"/>
          <w:sz w:val="28"/>
          <w:szCs w:val="28"/>
        </w:rPr>
        <w:t>.1 Регулярный визуальный осмотр проводится ежедневно, он позволяет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обнаружить очевидные неисправности и посторонние предметы,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представляющие опасности, вызванные пользованием оборудованием,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климатическими условиями, актами вандализма.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Мероприятия по регулярному обслуживанию оборудования включают: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проверку и подтягивание узлов крепления;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обновление окраски оборудования;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- обслуживание </w:t>
      </w:r>
      <w:proofErr w:type="spellStart"/>
      <w:r w:rsidRPr="0070462E">
        <w:rPr>
          <w:rFonts w:ascii="Times New Roman" w:hAnsi="Times New Roman" w:cs="Times New Roman"/>
          <w:sz w:val="28"/>
          <w:szCs w:val="28"/>
        </w:rPr>
        <w:t>ударопоглощающих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 xml:space="preserve"> покрытий;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смазку подшипников;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- нанесение на оборудование маркировок, обозначающих требуемый уровень </w:t>
      </w:r>
      <w:proofErr w:type="spellStart"/>
      <w:r w:rsidRPr="0070462E">
        <w:rPr>
          <w:rFonts w:ascii="Times New Roman" w:hAnsi="Times New Roman" w:cs="Times New Roman"/>
          <w:sz w:val="28"/>
          <w:szCs w:val="28"/>
        </w:rPr>
        <w:t>ударопоглощающих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 xml:space="preserve"> покрытий из сыпучих материалов;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обеспечение чистоты оборудования и покрытий (удаление битого стекла,</w:t>
      </w:r>
      <w:r w:rsidR="00BE4E6E">
        <w:rPr>
          <w:rFonts w:ascii="Times New Roman" w:hAnsi="Times New Roman" w:cs="Times New Roman"/>
          <w:sz w:val="28"/>
          <w:szCs w:val="28"/>
        </w:rPr>
        <w:t>обломков и загрязнителей);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- восстановление </w:t>
      </w:r>
      <w:proofErr w:type="spellStart"/>
      <w:r w:rsidRPr="0070462E">
        <w:rPr>
          <w:rFonts w:ascii="Times New Roman" w:hAnsi="Times New Roman" w:cs="Times New Roman"/>
          <w:sz w:val="28"/>
          <w:szCs w:val="28"/>
        </w:rPr>
        <w:t>ударопоглощающих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 xml:space="preserve"> покрытий из сыпучих материалов и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корректировку их уровня;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обслуживание пространства зон безопасности</w:t>
      </w:r>
    </w:p>
    <w:p w:rsidR="00113696" w:rsidRPr="0070462E" w:rsidRDefault="00113696" w:rsidP="009B3193">
      <w:pPr>
        <w:tabs>
          <w:tab w:val="left" w:pos="79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5</w:t>
      </w:r>
      <w:r w:rsidRPr="0070462E">
        <w:rPr>
          <w:rFonts w:ascii="Times New Roman" w:hAnsi="Times New Roman" w:cs="Times New Roman"/>
          <w:sz w:val="28"/>
          <w:szCs w:val="28"/>
        </w:rPr>
        <w:t xml:space="preserve">.2 Функциональный осмотр детского игрового 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оборудования </w:t>
      </w:r>
      <w:r w:rsidRPr="0070462E">
        <w:rPr>
          <w:rFonts w:ascii="Times New Roman" w:hAnsi="Times New Roman" w:cs="Times New Roman"/>
          <w:sz w:val="28"/>
          <w:szCs w:val="28"/>
        </w:rPr>
        <w:t>необходимо проводить один раз в три месяца.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В процессе функционального осмотра определяют: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чистоту и внешний вид поверхности игровой площадки и оборудования;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соблюдение расстояний от частей оборудования до поверхности игровой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площадки;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наличие выступающих частей фундаментов;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наличие дефектов/неисправностей элементов оборудования;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отсутствие деталей оборудования;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чрезмерный износ подвижных частей оборудования и скатов горок;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структурную целостность оборудования.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Примеры неисправностей при визуальном осмотре смотреть в      </w:t>
      </w:r>
      <w:r w:rsidRPr="0070462E">
        <w:rPr>
          <w:rFonts w:ascii="Times New Roman" w:hAnsi="Times New Roman" w:cs="Times New Roman"/>
          <w:b/>
          <w:sz w:val="28"/>
          <w:szCs w:val="28"/>
        </w:rPr>
        <w:t>ГОСТ 52301-2013</w:t>
      </w:r>
      <w:r w:rsidRPr="0070462E">
        <w:rPr>
          <w:rFonts w:ascii="Times New Roman" w:hAnsi="Times New Roman" w:cs="Times New Roman"/>
          <w:sz w:val="28"/>
          <w:szCs w:val="28"/>
        </w:rPr>
        <w:t>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E4E6E">
        <w:rPr>
          <w:rFonts w:ascii="Times New Roman" w:hAnsi="Times New Roman" w:cs="Times New Roman"/>
          <w:sz w:val="28"/>
          <w:szCs w:val="28"/>
        </w:rPr>
        <w:t>5</w:t>
      </w:r>
      <w:r w:rsidRPr="0070462E">
        <w:rPr>
          <w:rFonts w:ascii="Times New Roman" w:hAnsi="Times New Roman" w:cs="Times New Roman"/>
          <w:sz w:val="28"/>
          <w:szCs w:val="28"/>
        </w:rPr>
        <w:t>.3 Ежегодный основной осмотр  детского игрового  проводят с периодичностью один раз в 12 месяцев. Ежегодный основной  осмотр проводит компетентный персонал.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В ходе ежегодного основного осмотра определяют: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наличие гниения деревянных элементов;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наличие коррозии металлических элементов;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влияние выполненных ремонтных работ на безопасность оборудования.</w:t>
      </w:r>
    </w:p>
    <w:p w:rsidR="00113696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При обнаружении в процессе осмотра оборудования дефектов, влияющих на безопасность оборудования, дефекты немедленно устраняют. Если этоневозможно, то принимают меры, обеспечивающие невозможность пользоваться оборудованием, либо оборудование демонтируют и удаляют сигровой площадки.</w:t>
      </w:r>
    </w:p>
    <w:p w:rsidR="006125C5" w:rsidRPr="0070462E" w:rsidRDefault="006125C5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После удаления оборудования оставшийся в земле фундамент также удаляют или огораживают и закрывают сверху так, чтобы участок игровой площадки был безопасным. Кроме того в процессе эксплуатации детского игрового оборудования со временем возникает потребность в проведении ремонтных работ - это: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- замену крепежных деталей;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- сварку;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- замену частей оборудования;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Для обеспечения безопасности оборудования внесение изменений в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конструкцию оборудования или его элементов допускается только после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консультаций и письменного согласования с изготовителем оборудования.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62E" w:rsidRPr="0070462E" w:rsidRDefault="00113696" w:rsidP="00DD2A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62E">
        <w:rPr>
          <w:rFonts w:ascii="Times New Roman" w:hAnsi="Times New Roman" w:cs="Times New Roman"/>
          <w:b/>
          <w:sz w:val="28"/>
          <w:szCs w:val="28"/>
        </w:rPr>
        <w:t>1</w:t>
      </w:r>
      <w:r w:rsidR="00DE1975" w:rsidRPr="0070462E">
        <w:rPr>
          <w:rFonts w:ascii="Times New Roman" w:hAnsi="Times New Roman" w:cs="Times New Roman"/>
          <w:b/>
          <w:sz w:val="28"/>
          <w:szCs w:val="28"/>
        </w:rPr>
        <w:t>6</w:t>
      </w:r>
      <w:r w:rsidR="00F92D43">
        <w:rPr>
          <w:rFonts w:ascii="Times New Roman" w:hAnsi="Times New Roman" w:cs="Times New Roman"/>
          <w:b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sz w:val="28"/>
          <w:szCs w:val="28"/>
        </w:rPr>
        <w:t>Комп</w:t>
      </w:r>
      <w:r w:rsidR="00777F4E">
        <w:rPr>
          <w:rFonts w:ascii="Times New Roman" w:hAnsi="Times New Roman" w:cs="Times New Roman"/>
          <w:b/>
          <w:sz w:val="28"/>
          <w:szCs w:val="28"/>
        </w:rPr>
        <w:t>лектация Песочницы ПС-18</w:t>
      </w:r>
    </w:p>
    <w:tbl>
      <w:tblPr>
        <w:tblW w:w="10154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9"/>
        <w:gridCol w:w="8415"/>
        <w:gridCol w:w="1250"/>
      </w:tblGrid>
      <w:tr w:rsidR="0070462E" w:rsidRPr="0070462E" w:rsidTr="001F5A99">
        <w:trPr>
          <w:trHeight w:val="217"/>
        </w:trPr>
        <w:tc>
          <w:tcPr>
            <w:tcW w:w="489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415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Наименования</w:t>
            </w:r>
          </w:p>
        </w:tc>
        <w:tc>
          <w:tcPr>
            <w:tcW w:w="1250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</w:tc>
      </w:tr>
      <w:tr w:rsidR="0070462E" w:rsidRPr="0070462E" w:rsidTr="001F5A99">
        <w:trPr>
          <w:trHeight w:val="252"/>
        </w:trPr>
        <w:tc>
          <w:tcPr>
            <w:tcW w:w="489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15" w:type="dxa"/>
          </w:tcPr>
          <w:p w:rsidR="0070462E" w:rsidRPr="0070462E" w:rsidRDefault="00EC2341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</w:t>
            </w:r>
            <w:bookmarkStart w:id="0" w:name="_GoBack"/>
            <w:bookmarkEnd w:id="0"/>
            <w:r w:rsidR="00E4742A">
              <w:rPr>
                <w:rFonts w:ascii="Times New Roman" w:hAnsi="Times New Roman" w:cs="Times New Roman"/>
                <w:sz w:val="28"/>
                <w:szCs w:val="28"/>
              </w:rPr>
              <w:t>вля</w:t>
            </w:r>
          </w:p>
        </w:tc>
        <w:tc>
          <w:tcPr>
            <w:tcW w:w="1250" w:type="dxa"/>
          </w:tcPr>
          <w:p w:rsidR="0070462E" w:rsidRPr="0070462E" w:rsidRDefault="00E4742A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462E" w:rsidRPr="0070462E" w:rsidTr="001F5A99">
        <w:trPr>
          <w:trHeight w:val="224"/>
        </w:trPr>
        <w:tc>
          <w:tcPr>
            <w:tcW w:w="489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15" w:type="dxa"/>
          </w:tcPr>
          <w:p w:rsidR="0070462E" w:rsidRPr="0070462E" w:rsidRDefault="00E4742A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Боковые несущие стены</w:t>
            </w:r>
          </w:p>
        </w:tc>
        <w:tc>
          <w:tcPr>
            <w:tcW w:w="1250" w:type="dxa"/>
          </w:tcPr>
          <w:p w:rsidR="0070462E" w:rsidRPr="0070462E" w:rsidRDefault="00E4742A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D0165" w:rsidRPr="0070462E" w:rsidTr="001F5A99">
        <w:trPr>
          <w:trHeight w:val="224"/>
        </w:trPr>
        <w:tc>
          <w:tcPr>
            <w:tcW w:w="489" w:type="dxa"/>
          </w:tcPr>
          <w:p w:rsidR="006D0165" w:rsidRPr="0070462E" w:rsidRDefault="006D0165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15" w:type="dxa"/>
          </w:tcPr>
          <w:p w:rsidR="006D0165" w:rsidRDefault="00E4742A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Столы для игры</w:t>
            </w:r>
          </w:p>
        </w:tc>
        <w:tc>
          <w:tcPr>
            <w:tcW w:w="1250" w:type="dxa"/>
          </w:tcPr>
          <w:p w:rsidR="006D0165" w:rsidRPr="0070462E" w:rsidRDefault="00E4742A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0165" w:rsidRPr="0070462E" w:rsidTr="001F5A99">
        <w:trPr>
          <w:trHeight w:val="224"/>
        </w:trPr>
        <w:tc>
          <w:tcPr>
            <w:tcW w:w="489" w:type="dxa"/>
          </w:tcPr>
          <w:p w:rsidR="006D0165" w:rsidRDefault="006D0165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15" w:type="dxa"/>
          </w:tcPr>
          <w:p w:rsidR="006D0165" w:rsidRDefault="00E4742A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Борта песочницы</w:t>
            </w:r>
          </w:p>
        </w:tc>
        <w:tc>
          <w:tcPr>
            <w:tcW w:w="1250" w:type="dxa"/>
          </w:tcPr>
          <w:p w:rsidR="006D0165" w:rsidRPr="0070462E" w:rsidRDefault="00E4742A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4742A" w:rsidRPr="0070462E" w:rsidTr="001F5A99">
        <w:trPr>
          <w:trHeight w:val="224"/>
        </w:trPr>
        <w:tc>
          <w:tcPr>
            <w:tcW w:w="489" w:type="dxa"/>
          </w:tcPr>
          <w:p w:rsidR="00E4742A" w:rsidRDefault="00E4742A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15" w:type="dxa"/>
          </w:tcPr>
          <w:p w:rsidR="00E4742A" w:rsidRDefault="00E4742A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Декоративный элемент для сборки</w:t>
            </w:r>
            <w:r w:rsidR="00847DE2">
              <w:rPr>
                <w:rFonts w:ascii="Times New Roman" w:hAnsi="Times New Roman" w:cs="Times New Roman"/>
                <w:sz w:val="28"/>
                <w:szCs w:val="28"/>
              </w:rPr>
              <w:t xml:space="preserve"> боковых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стен</w:t>
            </w:r>
          </w:p>
        </w:tc>
        <w:tc>
          <w:tcPr>
            <w:tcW w:w="1250" w:type="dxa"/>
          </w:tcPr>
          <w:p w:rsidR="00E4742A" w:rsidRDefault="00E4742A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70BF" w:rsidRPr="0070462E" w:rsidTr="001F5A99">
        <w:trPr>
          <w:trHeight w:val="224"/>
        </w:trPr>
        <w:tc>
          <w:tcPr>
            <w:tcW w:w="489" w:type="dxa"/>
          </w:tcPr>
          <w:p w:rsidR="00E770BF" w:rsidRDefault="00E770BF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15" w:type="dxa"/>
          </w:tcPr>
          <w:p w:rsidR="00E770BF" w:rsidRDefault="00E770BF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Закладная</w:t>
            </w:r>
          </w:p>
        </w:tc>
        <w:tc>
          <w:tcPr>
            <w:tcW w:w="1250" w:type="dxa"/>
          </w:tcPr>
          <w:p w:rsidR="00E770BF" w:rsidRDefault="00E770BF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113696" w:rsidRDefault="00113696" w:rsidP="00986A8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AC6A45" w:rsidRDefault="00AC6A45" w:rsidP="00AC6A45">
      <w:pPr>
        <w:rPr>
          <w:rFonts w:ascii="Times New Roman" w:hAnsi="Times New Roman" w:cs="Times New Roman"/>
          <w:sz w:val="24"/>
          <w:szCs w:val="24"/>
        </w:rPr>
      </w:pPr>
    </w:p>
    <w:p w:rsidR="00AC6A45" w:rsidRPr="0011714D" w:rsidRDefault="00AC6A45" w:rsidP="00DD2A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14D">
        <w:rPr>
          <w:rFonts w:ascii="Times New Roman" w:hAnsi="Times New Roman" w:cs="Times New Roman"/>
          <w:b/>
          <w:sz w:val="28"/>
          <w:szCs w:val="28"/>
        </w:rPr>
        <w:t>Стандартные изделия</w:t>
      </w:r>
    </w:p>
    <w:tbl>
      <w:tblPr>
        <w:tblStyle w:val="aa"/>
        <w:tblW w:w="0" w:type="auto"/>
        <w:tblLook w:val="04A0"/>
      </w:tblPr>
      <w:tblGrid>
        <w:gridCol w:w="496"/>
        <w:gridCol w:w="8543"/>
        <w:gridCol w:w="1275"/>
      </w:tblGrid>
      <w:tr w:rsidR="00AC6A45" w:rsidRPr="00BE4E6E" w:rsidTr="00311F55">
        <w:tc>
          <w:tcPr>
            <w:tcW w:w="496" w:type="dxa"/>
          </w:tcPr>
          <w:p w:rsidR="00AC6A45" w:rsidRPr="00BE4E6E" w:rsidRDefault="00AC6A45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43" w:type="dxa"/>
          </w:tcPr>
          <w:p w:rsidR="00AC6A45" w:rsidRPr="00BE4E6E" w:rsidRDefault="00AC6A45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аименования</w:t>
            </w:r>
          </w:p>
        </w:tc>
        <w:tc>
          <w:tcPr>
            <w:tcW w:w="1275" w:type="dxa"/>
          </w:tcPr>
          <w:p w:rsidR="00AC6A45" w:rsidRPr="00BE4E6E" w:rsidRDefault="00AC6A45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AC6A45" w:rsidRPr="00BE4E6E" w:rsidTr="00311F55">
        <w:tc>
          <w:tcPr>
            <w:tcW w:w="496" w:type="dxa"/>
          </w:tcPr>
          <w:p w:rsidR="00AC6A45" w:rsidRPr="00BE4E6E" w:rsidRDefault="00AC6A45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43" w:type="dxa"/>
          </w:tcPr>
          <w:p w:rsidR="00AC6A45" w:rsidRPr="00BE4E6E" w:rsidRDefault="00847DE2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 м8</w:t>
            </w:r>
            <w:r w:rsidR="00AC6A45">
              <w:rPr>
                <w:rFonts w:ascii="Times New Roman" w:hAnsi="Times New Roman" w:cs="Times New Roman"/>
                <w:sz w:val="28"/>
                <w:szCs w:val="28"/>
              </w:rPr>
              <w:t>*50</w:t>
            </w:r>
            <w:r w:rsidR="00AC6A45" w:rsidRPr="00BE4E6E">
              <w:rPr>
                <w:rFonts w:ascii="Times New Roman" w:hAnsi="Times New Roman" w:cs="Times New Roman"/>
                <w:sz w:val="28"/>
                <w:szCs w:val="28"/>
              </w:rPr>
              <w:t xml:space="preserve"> гост 7801</w:t>
            </w:r>
          </w:p>
        </w:tc>
        <w:tc>
          <w:tcPr>
            <w:tcW w:w="1275" w:type="dxa"/>
          </w:tcPr>
          <w:p w:rsidR="00AC6A45" w:rsidRPr="00BE4E6E" w:rsidRDefault="00847DE2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C6A45" w:rsidRPr="00BE4E6E" w:rsidTr="00311F55">
        <w:tc>
          <w:tcPr>
            <w:tcW w:w="496" w:type="dxa"/>
          </w:tcPr>
          <w:p w:rsidR="00AC6A45" w:rsidRPr="00BE4E6E" w:rsidRDefault="00AC6A45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43" w:type="dxa"/>
          </w:tcPr>
          <w:p w:rsidR="00AC6A45" w:rsidRDefault="00847DE2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м8*35</w:t>
            </w:r>
            <w:r w:rsidR="00AC6A45">
              <w:rPr>
                <w:rFonts w:ascii="Times New Roman" w:hAnsi="Times New Roman" w:cs="Times New Roman"/>
                <w:sz w:val="28"/>
                <w:szCs w:val="28"/>
              </w:rPr>
              <w:t xml:space="preserve"> гост 7801</w:t>
            </w:r>
          </w:p>
        </w:tc>
        <w:tc>
          <w:tcPr>
            <w:tcW w:w="1275" w:type="dxa"/>
          </w:tcPr>
          <w:p w:rsidR="00AC6A45" w:rsidRDefault="00847DE2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847DE2" w:rsidRPr="00BE4E6E" w:rsidTr="00311F55">
        <w:tc>
          <w:tcPr>
            <w:tcW w:w="496" w:type="dxa"/>
          </w:tcPr>
          <w:p w:rsidR="00847DE2" w:rsidRDefault="00847DE2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43" w:type="dxa"/>
          </w:tcPr>
          <w:p w:rsidR="00847DE2" w:rsidRPr="007D01C2" w:rsidRDefault="007D01C2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Шуруп-глухарь 8*50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DIN571</w:t>
            </w:r>
          </w:p>
        </w:tc>
        <w:tc>
          <w:tcPr>
            <w:tcW w:w="1275" w:type="dxa"/>
          </w:tcPr>
          <w:p w:rsidR="00847DE2" w:rsidRDefault="007D01C2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47DE2" w:rsidRPr="00BE4E6E" w:rsidTr="00311F55">
        <w:tc>
          <w:tcPr>
            <w:tcW w:w="496" w:type="dxa"/>
          </w:tcPr>
          <w:p w:rsidR="00847DE2" w:rsidRDefault="00847DE2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43" w:type="dxa"/>
          </w:tcPr>
          <w:p w:rsidR="00847DE2" w:rsidRPr="007D01C2" w:rsidRDefault="007D01C2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Шуруп-глухарь 8*90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DIN571</w:t>
            </w:r>
          </w:p>
        </w:tc>
        <w:tc>
          <w:tcPr>
            <w:tcW w:w="1275" w:type="dxa"/>
          </w:tcPr>
          <w:p w:rsidR="00847DE2" w:rsidRDefault="007D01C2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C6A45" w:rsidRPr="00BE4E6E" w:rsidTr="00311F55">
        <w:tc>
          <w:tcPr>
            <w:tcW w:w="496" w:type="dxa"/>
          </w:tcPr>
          <w:p w:rsidR="00AC6A45" w:rsidRPr="00BE4E6E" w:rsidRDefault="00847DE2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43" w:type="dxa"/>
          </w:tcPr>
          <w:p w:rsidR="00AC6A45" w:rsidRPr="00BE4E6E" w:rsidRDefault="00847DE2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Гайка 8</w:t>
            </w:r>
            <w:r w:rsidR="00AC6A45">
              <w:rPr>
                <w:rFonts w:ascii="Times New Roman" w:hAnsi="Times New Roman" w:cs="Times New Roman"/>
                <w:sz w:val="28"/>
                <w:szCs w:val="28"/>
              </w:rPr>
              <w:t xml:space="preserve"> мм</w:t>
            </w:r>
          </w:p>
        </w:tc>
        <w:tc>
          <w:tcPr>
            <w:tcW w:w="1275" w:type="dxa"/>
          </w:tcPr>
          <w:p w:rsidR="00AC6A45" w:rsidRPr="00BE4E6E" w:rsidRDefault="007D01C2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AC6A45" w:rsidRPr="00BE4E6E" w:rsidTr="00311F55">
        <w:tc>
          <w:tcPr>
            <w:tcW w:w="496" w:type="dxa"/>
          </w:tcPr>
          <w:p w:rsidR="00AC6A45" w:rsidRPr="00BE4E6E" w:rsidRDefault="00847DE2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43" w:type="dxa"/>
          </w:tcPr>
          <w:p w:rsidR="00AC6A45" w:rsidRPr="00BE4E6E" w:rsidRDefault="00AC6A45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Шайба 10 мм</w:t>
            </w:r>
          </w:p>
        </w:tc>
        <w:tc>
          <w:tcPr>
            <w:tcW w:w="1275" w:type="dxa"/>
          </w:tcPr>
          <w:p w:rsidR="00AC6A45" w:rsidRPr="00BE4E6E" w:rsidRDefault="007D01C2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AC6A45" w:rsidRPr="00BE4E6E" w:rsidTr="00311F55">
        <w:tc>
          <w:tcPr>
            <w:tcW w:w="496" w:type="dxa"/>
          </w:tcPr>
          <w:p w:rsidR="00AC6A45" w:rsidRPr="00BE4E6E" w:rsidRDefault="00847DE2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43" w:type="dxa"/>
          </w:tcPr>
          <w:p w:rsidR="00AC6A45" w:rsidRPr="00BE4E6E" w:rsidRDefault="00AC6A45" w:rsidP="00AC6A4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Пластмассовый колпачок</w:t>
            </w:r>
          </w:p>
        </w:tc>
        <w:tc>
          <w:tcPr>
            <w:tcW w:w="1275" w:type="dxa"/>
          </w:tcPr>
          <w:p w:rsidR="00AC6A45" w:rsidRPr="00BE4E6E" w:rsidRDefault="007D01C2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AC6A45" w:rsidRPr="00BE4E6E" w:rsidTr="00311F55">
        <w:tc>
          <w:tcPr>
            <w:tcW w:w="496" w:type="dxa"/>
          </w:tcPr>
          <w:p w:rsidR="00AC6A45" w:rsidRPr="00BE4E6E" w:rsidRDefault="00847DE2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43" w:type="dxa"/>
          </w:tcPr>
          <w:p w:rsidR="00AC6A45" w:rsidRDefault="00AC6A45" w:rsidP="00AC6A4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Заглушка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колпачек</w:t>
            </w:r>
            <w:proofErr w:type="spellEnd"/>
          </w:p>
        </w:tc>
        <w:tc>
          <w:tcPr>
            <w:tcW w:w="1275" w:type="dxa"/>
          </w:tcPr>
          <w:p w:rsidR="00AC6A45" w:rsidRDefault="007D01C2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847DE2" w:rsidRPr="00BE4E6E" w:rsidTr="00311F55">
        <w:tc>
          <w:tcPr>
            <w:tcW w:w="496" w:type="dxa"/>
          </w:tcPr>
          <w:p w:rsidR="00847DE2" w:rsidRDefault="00847DE2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43" w:type="dxa"/>
          </w:tcPr>
          <w:p w:rsidR="00847DE2" w:rsidRDefault="00847DE2" w:rsidP="00AC6A4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Оцинкованный уголок 50*50</w:t>
            </w:r>
          </w:p>
        </w:tc>
        <w:tc>
          <w:tcPr>
            <w:tcW w:w="1275" w:type="dxa"/>
          </w:tcPr>
          <w:p w:rsidR="00847DE2" w:rsidRDefault="00847DE2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DE1975" w:rsidRPr="0070462E" w:rsidRDefault="00DE1975" w:rsidP="0011369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E4E6E" w:rsidRPr="00DD2AFE" w:rsidRDefault="00DD2AFE" w:rsidP="00DD2AFE">
      <w:pPr>
        <w:pStyle w:val="a8"/>
        <w:tabs>
          <w:tab w:val="right" w:pos="104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 w:rsidR="00DE1975" w:rsidRPr="00F92D43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="001F5A9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13696" w:rsidRPr="00F92D43">
        <w:rPr>
          <w:rFonts w:ascii="Times New Roman" w:hAnsi="Times New Roman" w:cs="Times New Roman"/>
          <w:b/>
          <w:bCs/>
          <w:sz w:val="28"/>
          <w:szCs w:val="28"/>
        </w:rPr>
        <w:t xml:space="preserve"> Инструкция по монтажу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Pr="0070462E">
        <w:rPr>
          <w:rFonts w:ascii="Times New Roman" w:hAnsi="Times New Roman" w:cs="Times New Roman"/>
          <w:sz w:val="28"/>
          <w:szCs w:val="28"/>
        </w:rPr>
        <w:t xml:space="preserve">.1 Монтаж детского игрового </w:t>
      </w:r>
      <w:r w:rsidR="00DA49E1" w:rsidRPr="0070462E">
        <w:rPr>
          <w:rFonts w:ascii="Times New Roman" w:hAnsi="Times New Roman" w:cs="Times New Roman"/>
          <w:sz w:val="28"/>
          <w:szCs w:val="28"/>
        </w:rPr>
        <w:t>оборудования</w:t>
      </w:r>
      <w:r w:rsidRPr="0070462E">
        <w:rPr>
          <w:rFonts w:ascii="Times New Roman" w:hAnsi="Times New Roman" w:cs="Times New Roman"/>
          <w:sz w:val="28"/>
          <w:szCs w:val="28"/>
        </w:rPr>
        <w:t xml:space="preserve"> может проводит</w:t>
      </w:r>
      <w:r w:rsidR="006125C5">
        <w:rPr>
          <w:rFonts w:ascii="Times New Roman" w:hAnsi="Times New Roman" w:cs="Times New Roman"/>
          <w:sz w:val="28"/>
          <w:szCs w:val="28"/>
        </w:rPr>
        <w:t>ь</w:t>
      </w:r>
      <w:r w:rsidRPr="0070462E">
        <w:rPr>
          <w:rFonts w:ascii="Times New Roman" w:hAnsi="Times New Roman" w:cs="Times New Roman"/>
          <w:sz w:val="28"/>
          <w:szCs w:val="28"/>
        </w:rPr>
        <w:t>ся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предприятием- изготовителем или другими юридическими и физическими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лицами, располагающими необходимой для этого материально- технической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базой и квалификацией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Pr="0070462E">
        <w:rPr>
          <w:rFonts w:ascii="Times New Roman" w:hAnsi="Times New Roman" w:cs="Times New Roman"/>
          <w:sz w:val="28"/>
          <w:szCs w:val="28"/>
        </w:rPr>
        <w:t xml:space="preserve">.2 Установка детского игрового </w:t>
      </w:r>
      <w:r w:rsidR="00DA49E1" w:rsidRPr="0070462E">
        <w:rPr>
          <w:rFonts w:ascii="Times New Roman" w:hAnsi="Times New Roman" w:cs="Times New Roman"/>
          <w:sz w:val="28"/>
          <w:szCs w:val="28"/>
        </w:rPr>
        <w:t>оборудования</w:t>
      </w:r>
      <w:r w:rsidRPr="0070462E">
        <w:rPr>
          <w:rFonts w:ascii="Times New Roman" w:hAnsi="Times New Roman" w:cs="Times New Roman"/>
          <w:sz w:val="28"/>
          <w:szCs w:val="28"/>
        </w:rPr>
        <w:t xml:space="preserve"> производится на ровнойплощадке, свободной от насаждений. Ра</w:t>
      </w:r>
      <w:r w:rsidR="00E4742A">
        <w:rPr>
          <w:rFonts w:ascii="Times New Roman" w:hAnsi="Times New Roman" w:cs="Times New Roman"/>
          <w:sz w:val="28"/>
          <w:szCs w:val="28"/>
        </w:rPr>
        <w:t>змер площадки не менее 4800*48</w:t>
      </w:r>
      <w:r w:rsidR="00A72755">
        <w:rPr>
          <w:rFonts w:ascii="Times New Roman" w:hAnsi="Times New Roman" w:cs="Times New Roman"/>
          <w:sz w:val="28"/>
          <w:szCs w:val="28"/>
        </w:rPr>
        <w:t>00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Pr="0070462E">
        <w:rPr>
          <w:rFonts w:ascii="Times New Roman" w:hAnsi="Times New Roman" w:cs="Times New Roman"/>
          <w:sz w:val="28"/>
          <w:szCs w:val="28"/>
        </w:rPr>
        <w:t>.3 Перед началом монтажа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 w:rsidRPr="0070462E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изучить документацию;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проверить комплектность согласно разделу 3 настоящего паспорта;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законсервированные поверхности должны быть расконсервированы;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при проведении монтажных работ необходимо соблюдать требования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113696" w:rsidRDefault="00113696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Pr="0070462E">
        <w:rPr>
          <w:rFonts w:ascii="Times New Roman" w:hAnsi="Times New Roman" w:cs="Times New Roman"/>
          <w:sz w:val="28"/>
          <w:szCs w:val="28"/>
        </w:rPr>
        <w:t xml:space="preserve">.4 Сборка детского игрового 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оборудования </w:t>
      </w:r>
      <w:r w:rsidR="005575FB">
        <w:rPr>
          <w:rFonts w:ascii="Times New Roman" w:hAnsi="Times New Roman" w:cs="Times New Roman"/>
          <w:sz w:val="28"/>
          <w:szCs w:val="28"/>
        </w:rPr>
        <w:t xml:space="preserve"> производится согласно схеме</w:t>
      </w:r>
      <w:r w:rsidRPr="0070462E">
        <w:rPr>
          <w:rFonts w:ascii="Times New Roman" w:hAnsi="Times New Roman" w:cs="Times New Roman"/>
          <w:sz w:val="28"/>
          <w:szCs w:val="28"/>
        </w:rPr>
        <w:t>представленной на рисунке 1</w:t>
      </w:r>
      <w:r w:rsidR="00BE4E6E">
        <w:rPr>
          <w:rFonts w:ascii="Times New Roman" w:hAnsi="Times New Roman" w:cs="Times New Roman"/>
          <w:sz w:val="28"/>
          <w:szCs w:val="28"/>
        </w:rPr>
        <w:t>.</w:t>
      </w:r>
    </w:p>
    <w:p w:rsidR="00FB0606" w:rsidRDefault="00FB0606" w:rsidP="006125C5">
      <w:pPr>
        <w:autoSpaceDE w:val="0"/>
        <w:autoSpaceDN w:val="0"/>
        <w:adjustRightInd w:val="0"/>
        <w:spacing w:after="0" w:line="240" w:lineRule="auto"/>
      </w:pPr>
      <w:r>
        <w:object w:dxaOrig="9078" w:dyaOrig="7581">
          <v:shape id="_x0000_i1027" type="#_x0000_t75" style="width:453.75pt;height:378.75pt" o:ole="">
            <v:imagedata r:id="rId14" o:title=""/>
          </v:shape>
          <o:OLEObject Type="Embed" ProgID="Photoshop.Image.7" ShapeID="_x0000_i1027" DrawAspect="Content" ObjectID="_1647615217" r:id="rId15">
            <o:FieldCodes>\s</o:FieldCodes>
          </o:OLEObject>
        </w:object>
      </w:r>
    </w:p>
    <w:p w:rsidR="00FB0606" w:rsidRPr="00DD2AFE" w:rsidRDefault="001F5A99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</w:t>
      </w:r>
      <w:r w:rsidRPr="00DD2AFE">
        <w:rPr>
          <w:rFonts w:ascii="Times New Roman" w:hAnsi="Times New Roman" w:cs="Times New Roman"/>
          <w:sz w:val="36"/>
          <w:szCs w:val="36"/>
        </w:rPr>
        <w:t>Рисунок №1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Pr="0070462E">
        <w:rPr>
          <w:rFonts w:ascii="Times New Roman" w:hAnsi="Times New Roman" w:cs="Times New Roman"/>
          <w:sz w:val="28"/>
          <w:szCs w:val="28"/>
        </w:rPr>
        <w:t xml:space="preserve">.5 </w:t>
      </w:r>
      <w:r w:rsidRPr="0070462E">
        <w:rPr>
          <w:rFonts w:ascii="Times New Roman" w:hAnsi="Times New Roman" w:cs="Times New Roman"/>
          <w:bCs/>
          <w:sz w:val="28"/>
          <w:szCs w:val="28"/>
        </w:rPr>
        <w:t xml:space="preserve">При сборке, в </w:t>
      </w:r>
      <w:r w:rsidR="00BE4E6E" w:rsidRPr="0070462E">
        <w:rPr>
          <w:rFonts w:ascii="Times New Roman" w:hAnsi="Times New Roman" w:cs="Times New Roman"/>
          <w:bCs/>
          <w:sz w:val="28"/>
          <w:szCs w:val="28"/>
        </w:rPr>
        <w:t>избежание</w:t>
      </w:r>
      <w:r w:rsidRPr="0070462E">
        <w:rPr>
          <w:rFonts w:ascii="Times New Roman" w:hAnsi="Times New Roman" w:cs="Times New Roman"/>
          <w:bCs/>
          <w:sz w:val="28"/>
          <w:szCs w:val="28"/>
        </w:rPr>
        <w:t xml:space="preserve"> порчи поверхностей сопрягаемых деталей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 xml:space="preserve">оборудования </w:t>
      </w:r>
      <w:r w:rsidR="00BE4E6E" w:rsidRPr="0070462E">
        <w:rPr>
          <w:rFonts w:ascii="Times New Roman" w:hAnsi="Times New Roman" w:cs="Times New Roman"/>
          <w:bCs/>
          <w:sz w:val="28"/>
          <w:szCs w:val="28"/>
        </w:rPr>
        <w:t>вследствие</w:t>
      </w:r>
      <w:r w:rsidRPr="0070462E">
        <w:rPr>
          <w:rFonts w:ascii="Times New Roman" w:hAnsi="Times New Roman" w:cs="Times New Roman"/>
          <w:bCs/>
          <w:sz w:val="28"/>
          <w:szCs w:val="28"/>
        </w:rPr>
        <w:t xml:space="preserve"> трения друг об друга, метизы предварительно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затягивать на 80-90% от их длины. Окончательную стяжку метизов 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установку заглушек на колпачки производить только после установки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оборудования на подготовленное место с бетонированием закладных</w:t>
      </w:r>
    </w:p>
    <w:p w:rsidR="00113696" w:rsidRPr="0070462E" w:rsidRDefault="00113696" w:rsidP="00BE4E6E">
      <w:pPr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элементов.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lastRenderedPageBreak/>
        <w:t>1</w:t>
      </w:r>
      <w:r w:rsidR="00BE4E6E">
        <w:rPr>
          <w:rFonts w:ascii="Times New Roman" w:hAnsi="Times New Roman" w:cs="Times New Roman"/>
          <w:bCs/>
          <w:sz w:val="28"/>
          <w:szCs w:val="28"/>
        </w:rPr>
        <w:t>7</w:t>
      </w:r>
      <w:r w:rsidRPr="0070462E">
        <w:rPr>
          <w:rFonts w:ascii="Times New Roman" w:hAnsi="Times New Roman" w:cs="Times New Roman"/>
          <w:bCs/>
          <w:sz w:val="28"/>
          <w:szCs w:val="28"/>
        </w:rPr>
        <w:t>.6 Все сквозные отверсти</w:t>
      </w:r>
      <w:r w:rsidR="00C561C1">
        <w:rPr>
          <w:rFonts w:ascii="Times New Roman" w:hAnsi="Times New Roman" w:cs="Times New Roman"/>
          <w:bCs/>
          <w:sz w:val="28"/>
          <w:szCs w:val="28"/>
        </w:rPr>
        <w:t>я проходящие фанеру</w:t>
      </w:r>
      <w:r w:rsidRPr="0070462E">
        <w:rPr>
          <w:rFonts w:ascii="Times New Roman" w:hAnsi="Times New Roman" w:cs="Times New Roman"/>
          <w:bCs/>
          <w:sz w:val="28"/>
          <w:szCs w:val="28"/>
        </w:rPr>
        <w:t xml:space="preserve"> сверлить со</w:t>
      </w:r>
    </w:p>
    <w:p w:rsidR="00113696" w:rsidRPr="0070462E" w:rsidRDefault="00113696" w:rsidP="00BE4E6E">
      <w:pPr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стороны перпендикулярной шву ск</w:t>
      </w:r>
      <w:r w:rsidR="00C561C1">
        <w:rPr>
          <w:rFonts w:ascii="Times New Roman" w:hAnsi="Times New Roman" w:cs="Times New Roman"/>
          <w:bCs/>
          <w:sz w:val="28"/>
          <w:szCs w:val="28"/>
        </w:rPr>
        <w:t>лейки.</w:t>
      </w:r>
    </w:p>
    <w:p w:rsidR="00113696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1</w:t>
      </w:r>
      <w:r w:rsidR="00BE4E6E">
        <w:rPr>
          <w:rFonts w:ascii="Times New Roman" w:hAnsi="Times New Roman" w:cs="Times New Roman"/>
          <w:bCs/>
          <w:sz w:val="28"/>
          <w:szCs w:val="28"/>
        </w:rPr>
        <w:t>7</w:t>
      </w:r>
      <w:r w:rsidRPr="0070462E">
        <w:rPr>
          <w:rFonts w:ascii="Times New Roman" w:hAnsi="Times New Roman" w:cs="Times New Roman"/>
          <w:bCs/>
          <w:sz w:val="28"/>
          <w:szCs w:val="28"/>
        </w:rPr>
        <w:t xml:space="preserve">.7 </w:t>
      </w:r>
      <w:r w:rsidRPr="0070462E">
        <w:rPr>
          <w:rFonts w:ascii="Times New Roman" w:hAnsi="Times New Roman" w:cs="Times New Roman"/>
          <w:sz w:val="28"/>
          <w:szCs w:val="28"/>
        </w:rPr>
        <w:t>Для бетонирования закладн</w:t>
      </w:r>
      <w:r w:rsidR="00C561C1">
        <w:rPr>
          <w:rFonts w:ascii="Times New Roman" w:hAnsi="Times New Roman" w:cs="Times New Roman"/>
          <w:sz w:val="28"/>
          <w:szCs w:val="28"/>
        </w:rPr>
        <w:t xml:space="preserve">ых: подготовить </w:t>
      </w:r>
      <w:r w:rsidR="00FB0606">
        <w:rPr>
          <w:rFonts w:ascii="Times New Roman" w:hAnsi="Times New Roman" w:cs="Times New Roman"/>
          <w:sz w:val="28"/>
          <w:szCs w:val="28"/>
        </w:rPr>
        <w:t>4 штуки ям</w:t>
      </w:r>
      <w:r w:rsidR="00C561C1">
        <w:rPr>
          <w:rFonts w:ascii="Times New Roman" w:hAnsi="Times New Roman" w:cs="Times New Roman"/>
          <w:sz w:val="28"/>
          <w:szCs w:val="28"/>
        </w:rPr>
        <w:t xml:space="preserve"> раз</w:t>
      </w:r>
      <w:r w:rsidR="00FB0606">
        <w:rPr>
          <w:rFonts w:ascii="Times New Roman" w:hAnsi="Times New Roman" w:cs="Times New Roman"/>
          <w:sz w:val="28"/>
          <w:szCs w:val="28"/>
        </w:rPr>
        <w:t>мером 250х2</w:t>
      </w:r>
      <w:r w:rsidR="00C561C1">
        <w:rPr>
          <w:rFonts w:ascii="Times New Roman" w:hAnsi="Times New Roman" w:cs="Times New Roman"/>
          <w:sz w:val="28"/>
          <w:szCs w:val="28"/>
        </w:rPr>
        <w:t>5</w:t>
      </w:r>
      <w:r w:rsidR="00A72755">
        <w:rPr>
          <w:rFonts w:ascii="Times New Roman" w:hAnsi="Times New Roman" w:cs="Times New Roman"/>
          <w:sz w:val="28"/>
          <w:szCs w:val="28"/>
        </w:rPr>
        <w:t>0</w:t>
      </w:r>
      <w:r w:rsidRPr="0070462E">
        <w:rPr>
          <w:rFonts w:ascii="Times New Roman" w:hAnsi="Times New Roman" w:cs="Times New Roman"/>
          <w:sz w:val="28"/>
          <w:szCs w:val="28"/>
        </w:rPr>
        <w:t>х500мм. Установить конструкцию по уровню на место. Засыпать дно на 50мм щебнем фракцией 10-30. Бетонировать раствором марки М150-М200.</w:t>
      </w:r>
    </w:p>
    <w:p w:rsidR="00C561C1" w:rsidRDefault="00E4742A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</w:p>
    <w:p w:rsidR="00C561C1" w:rsidRDefault="00E770BF" w:rsidP="00DD2AFE">
      <w:pPr>
        <w:autoSpaceDE w:val="0"/>
        <w:autoSpaceDN w:val="0"/>
        <w:adjustRightInd w:val="0"/>
        <w:spacing w:after="0" w:line="240" w:lineRule="auto"/>
        <w:jc w:val="center"/>
      </w:pPr>
      <w:r>
        <w:object w:dxaOrig="6052" w:dyaOrig="3032">
          <v:shape id="_x0000_i1028" type="#_x0000_t75" style="width:303pt;height:151.5pt" o:ole="">
            <v:imagedata r:id="rId16" o:title=""/>
          </v:shape>
          <o:OLEObject Type="Embed" ProgID="Photoshop.Image.7" ShapeID="_x0000_i1028" DrawAspect="Content" ObjectID="_1647615218" r:id="rId17">
            <o:FieldCodes>\s</o:FieldCodes>
          </o:OLEObject>
        </w:object>
      </w:r>
    </w:p>
    <w:p w:rsidR="00E770BF" w:rsidRDefault="00E770BF" w:rsidP="00113696">
      <w:pPr>
        <w:autoSpaceDE w:val="0"/>
        <w:autoSpaceDN w:val="0"/>
        <w:adjustRightInd w:val="0"/>
        <w:spacing w:after="0" w:line="240" w:lineRule="auto"/>
      </w:pPr>
    </w:p>
    <w:p w:rsidR="00E770BF" w:rsidRDefault="00E770BF" w:rsidP="00DD2AFE">
      <w:pPr>
        <w:autoSpaceDE w:val="0"/>
        <w:autoSpaceDN w:val="0"/>
        <w:adjustRightInd w:val="0"/>
        <w:spacing w:after="0" w:line="240" w:lineRule="auto"/>
        <w:jc w:val="center"/>
      </w:pPr>
      <w:r>
        <w:object w:dxaOrig="9078" w:dyaOrig="3032">
          <v:shape id="_x0000_i1029" type="#_x0000_t75" style="width:453.75pt;height:151.5pt" o:ole="">
            <v:imagedata r:id="rId18" o:title=""/>
          </v:shape>
          <o:OLEObject Type="Embed" ProgID="Photoshop.Image.7" ShapeID="_x0000_i1029" DrawAspect="Content" ObjectID="_1647615219" r:id="rId19">
            <o:FieldCodes>\s</o:FieldCodes>
          </o:OLEObject>
        </w:object>
      </w:r>
    </w:p>
    <w:p w:rsidR="006A7E54" w:rsidRDefault="006A7E54" w:rsidP="00113696">
      <w:pPr>
        <w:autoSpaceDE w:val="0"/>
        <w:autoSpaceDN w:val="0"/>
        <w:adjustRightInd w:val="0"/>
        <w:spacing w:after="0" w:line="240" w:lineRule="auto"/>
      </w:pPr>
    </w:p>
    <w:p w:rsidR="006A7E54" w:rsidRDefault="006A7E54" w:rsidP="00113696">
      <w:pPr>
        <w:autoSpaceDE w:val="0"/>
        <w:autoSpaceDN w:val="0"/>
        <w:adjustRightInd w:val="0"/>
        <w:spacing w:after="0" w:line="240" w:lineRule="auto"/>
      </w:pPr>
    </w:p>
    <w:p w:rsidR="006A7E54" w:rsidRPr="00C13703" w:rsidRDefault="006A7E54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61C1" w:rsidRPr="0070462E" w:rsidRDefault="00C561C1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DD2AFE" w:rsidP="00DD2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object w:dxaOrig="6040" w:dyaOrig="5637">
          <v:shape id="_x0000_i1034" type="#_x0000_t75" style="width:282.75pt;height:264.75pt" o:ole="">
            <v:imagedata r:id="rId20" o:title=""/>
          </v:shape>
          <o:OLEObject Type="Embed" ProgID="CorelDraw.Graphic.20" ShapeID="_x0000_i1034" DrawAspect="Content" ObjectID="_1647615220" r:id="rId21"/>
        </w:object>
      </w:r>
    </w:p>
    <w:p w:rsidR="00113696" w:rsidRPr="0070462E" w:rsidRDefault="00113696" w:rsidP="00DE1975">
      <w:pPr>
        <w:tabs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13696" w:rsidRPr="0070462E" w:rsidSect="00330087">
      <w:footerReference w:type="even" r:id="rId22"/>
      <w:footerReference w:type="default" r:id="rId23"/>
      <w:pgSz w:w="11906" w:h="16838"/>
      <w:pgMar w:top="567" w:right="720" w:bottom="568" w:left="720" w:header="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AAA" w:rsidRDefault="00074AAA" w:rsidP="00813CBD">
      <w:pPr>
        <w:spacing w:after="0" w:line="240" w:lineRule="auto"/>
      </w:pPr>
      <w:r>
        <w:separator/>
      </w:r>
    </w:p>
  </w:endnote>
  <w:endnote w:type="continuationSeparator" w:id="1">
    <w:p w:rsidR="00074AAA" w:rsidRDefault="00074AAA" w:rsidP="00813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F55" w:rsidRDefault="00311F55">
    <w:pPr>
      <w:pStyle w:val="ad"/>
    </w:pPr>
    <w:r>
      <w:ptab w:relativeTo="margin" w:alignment="right" w:leader="none"/>
    </w:r>
    <w: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4636766"/>
    </w:sdtPr>
    <w:sdtContent>
      <w:p w:rsidR="00311F55" w:rsidRDefault="00311F55" w:rsidP="00330087">
        <w:pPr>
          <w:pStyle w:val="ad"/>
          <w:jc w:val="right"/>
        </w:pPr>
        <w:r>
          <w:ptab w:relativeTo="margin" w:alignment="right" w:leader="none"/>
        </w:r>
        <w:r w:rsidR="00C34153">
          <w:fldChar w:fldCharType="begin"/>
        </w:r>
        <w:r w:rsidR="00695378">
          <w:instrText xml:space="preserve"> PAGE   \* MERGEFORMAT </w:instrText>
        </w:r>
        <w:r w:rsidR="00C34153">
          <w:fldChar w:fldCharType="separate"/>
        </w:r>
        <w:r w:rsidR="00DD2AFE">
          <w:rPr>
            <w:noProof/>
          </w:rPr>
          <w:t>11</w:t>
        </w:r>
        <w:r w:rsidR="00C34153">
          <w:rPr>
            <w:noProof/>
          </w:rPr>
          <w:fldChar w:fldCharType="end"/>
        </w:r>
      </w:p>
    </w:sdtContent>
  </w:sdt>
  <w:p w:rsidR="00311F55" w:rsidRDefault="00311F55" w:rsidP="00113696">
    <w:pPr>
      <w:pStyle w:val="ad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AAA" w:rsidRDefault="00074AAA" w:rsidP="00813CBD">
      <w:pPr>
        <w:spacing w:after="0" w:line="240" w:lineRule="auto"/>
      </w:pPr>
      <w:r>
        <w:separator/>
      </w:r>
    </w:p>
  </w:footnote>
  <w:footnote w:type="continuationSeparator" w:id="1">
    <w:p w:rsidR="00074AAA" w:rsidRDefault="00074AAA" w:rsidP="00813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76896"/>
    <w:multiLevelType w:val="hybridMultilevel"/>
    <w:tmpl w:val="6BC8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7E1C"/>
    <w:rsid w:val="0000232A"/>
    <w:rsid w:val="00074AAA"/>
    <w:rsid w:val="00084F94"/>
    <w:rsid w:val="000A16FB"/>
    <w:rsid w:val="000B5B09"/>
    <w:rsid w:val="000E3238"/>
    <w:rsid w:val="00113696"/>
    <w:rsid w:val="001A3D15"/>
    <w:rsid w:val="001F5A99"/>
    <w:rsid w:val="00206918"/>
    <w:rsid w:val="002246EC"/>
    <w:rsid w:val="00277F87"/>
    <w:rsid w:val="002F4417"/>
    <w:rsid w:val="002F69DD"/>
    <w:rsid w:val="003051B3"/>
    <w:rsid w:val="00311F55"/>
    <w:rsid w:val="0032750B"/>
    <w:rsid w:val="00330087"/>
    <w:rsid w:val="00341021"/>
    <w:rsid w:val="00350E3D"/>
    <w:rsid w:val="00386436"/>
    <w:rsid w:val="004C6A48"/>
    <w:rsid w:val="005575FB"/>
    <w:rsid w:val="0058541B"/>
    <w:rsid w:val="005A325F"/>
    <w:rsid w:val="005A76CB"/>
    <w:rsid w:val="006125C5"/>
    <w:rsid w:val="00641998"/>
    <w:rsid w:val="00644DF6"/>
    <w:rsid w:val="00683A7F"/>
    <w:rsid w:val="006877B5"/>
    <w:rsid w:val="00695378"/>
    <w:rsid w:val="006A7E54"/>
    <w:rsid w:val="006D0165"/>
    <w:rsid w:val="0070462E"/>
    <w:rsid w:val="00725EBD"/>
    <w:rsid w:val="00756D71"/>
    <w:rsid w:val="00773F5B"/>
    <w:rsid w:val="00777F4E"/>
    <w:rsid w:val="00784AC9"/>
    <w:rsid w:val="007B1076"/>
    <w:rsid w:val="007D01C2"/>
    <w:rsid w:val="00813CBD"/>
    <w:rsid w:val="00847DE2"/>
    <w:rsid w:val="008C05A4"/>
    <w:rsid w:val="008E67B3"/>
    <w:rsid w:val="00977E1C"/>
    <w:rsid w:val="00986A8E"/>
    <w:rsid w:val="009B3193"/>
    <w:rsid w:val="00A72755"/>
    <w:rsid w:val="00A82E29"/>
    <w:rsid w:val="00A8635C"/>
    <w:rsid w:val="00AC6A45"/>
    <w:rsid w:val="00AE456B"/>
    <w:rsid w:val="00AF2C50"/>
    <w:rsid w:val="00B874EE"/>
    <w:rsid w:val="00BA2F1C"/>
    <w:rsid w:val="00BC542B"/>
    <w:rsid w:val="00BD4737"/>
    <w:rsid w:val="00BD66B2"/>
    <w:rsid w:val="00BE4E6E"/>
    <w:rsid w:val="00C13703"/>
    <w:rsid w:val="00C34153"/>
    <w:rsid w:val="00C34C66"/>
    <w:rsid w:val="00C561C1"/>
    <w:rsid w:val="00C61350"/>
    <w:rsid w:val="00CA430C"/>
    <w:rsid w:val="00CC4DB4"/>
    <w:rsid w:val="00CE6C2B"/>
    <w:rsid w:val="00D10707"/>
    <w:rsid w:val="00D62780"/>
    <w:rsid w:val="00DA3CFC"/>
    <w:rsid w:val="00DA49E1"/>
    <w:rsid w:val="00DA5FCB"/>
    <w:rsid w:val="00DD2AFE"/>
    <w:rsid w:val="00DE1975"/>
    <w:rsid w:val="00E10391"/>
    <w:rsid w:val="00E4742A"/>
    <w:rsid w:val="00E61198"/>
    <w:rsid w:val="00E770BF"/>
    <w:rsid w:val="00EC2341"/>
    <w:rsid w:val="00EC63D7"/>
    <w:rsid w:val="00EF15BF"/>
    <w:rsid w:val="00F42C2A"/>
    <w:rsid w:val="00F92D43"/>
    <w:rsid w:val="00FB0606"/>
    <w:rsid w:val="00FB3B76"/>
    <w:rsid w:val="00FD2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42B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813CB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13CB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13CBD"/>
    <w:rPr>
      <w:vertAlign w:val="superscript"/>
    </w:rPr>
  </w:style>
  <w:style w:type="paragraph" w:styleId="a8">
    <w:name w:val="List Paragraph"/>
    <w:basedOn w:val="a"/>
    <w:uiPriority w:val="34"/>
    <w:qFormat/>
    <w:rsid w:val="002246E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E3238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1136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113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13696"/>
  </w:style>
  <w:style w:type="paragraph" w:styleId="ad">
    <w:name w:val="footer"/>
    <w:basedOn w:val="a"/>
    <w:link w:val="ae"/>
    <w:uiPriority w:val="99"/>
    <w:unhideWhenUsed/>
    <w:rsid w:val="00113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13696"/>
  </w:style>
  <w:style w:type="paragraph" w:styleId="af">
    <w:name w:val="No Spacing"/>
    <w:uiPriority w:val="1"/>
    <w:qFormat/>
    <w:rsid w:val="007046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4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dvorikov.net" TargetMode="External"/><Relationship Id="rId18" Type="http://schemas.openxmlformats.org/officeDocument/2006/relationships/image" Target="media/image5.emf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hyperlink" Target="mailto:zvigincev@yandex.ru" TargetMode="External"/><Relationship Id="rId17" Type="http://schemas.openxmlformats.org/officeDocument/2006/relationships/oleObject" Target="embeddings/oleObject4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e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36224-DE64-4719-ACDA-01F5458BF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1858</Words>
  <Characters>10593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2020-04-02T10:50:00Z</dcterms:created>
  <dcterms:modified xsi:type="dcterms:W3CDTF">2020-04-05T13:07:00Z</dcterms:modified>
</cp:coreProperties>
</file>