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82696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8269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006FFC">
              <w:rPr>
                <w:b/>
                <w:bCs/>
                <w:sz w:val="22"/>
                <w:szCs w:val="22"/>
              </w:rPr>
              <w:t>6</w:t>
            </w:r>
          </w:p>
          <w:p w:rsidR="00624340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СД-0</w:t>
            </w:r>
            <w:r w:rsidR="00006FFC">
              <w:rPr>
                <w:b/>
                <w:bCs/>
                <w:sz w:val="22"/>
                <w:szCs w:val="22"/>
              </w:rPr>
              <w:t>6</w:t>
            </w:r>
          </w:p>
          <w:p w:rsidR="000B468B" w:rsidRDefault="000B468B" w:rsidP="00CC4CE3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006FFC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006FFC">
              <w:rPr>
                <w:b/>
                <w:bCs/>
                <w:noProof/>
              </w:rPr>
              <w:drawing>
                <wp:inline distT="0" distB="0" distL="0" distR="0" wp14:anchorId="1BB3EFC5" wp14:editId="61022AFC">
                  <wp:extent cx="1390650" cy="1085850"/>
                  <wp:effectExtent l="19050" t="0" r="0" b="0"/>
                  <wp:docPr id="1" name="Рисунок 1" descr="C:\Users\User\Desktop\картинки уютный дворик\ДЕРЕВО\СКАМЕЙКИ И СТОЛИКИ\6\skameyka_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Рисунок 348" descr="C:\Users\User\Desktop\картинки уютный дворик\ДЕРЕВО\СКАМЕЙКИ И СТОЛИКИ\6\skameyka_6.jpg"/>
                          <pic:cNvPicPr/>
                        </pic:nvPicPr>
                        <pic:blipFill>
                          <a:blip r:embed="rId8" cstate="print">
                            <a:lum bright="20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68269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8634B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24340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:rsidTr="0068269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1A84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06FFC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682696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6FFC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68269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68269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EB4372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EB4372" w:rsidP="00E00E06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кол-</w:t>
            </w:r>
            <w:r w:rsidR="00682696">
              <w:rPr>
                <w:color w:val="000000"/>
                <w:sz w:val="22"/>
                <w:szCs w:val="22"/>
              </w:rPr>
              <w:t>ве 6</w:t>
            </w:r>
            <w:r w:rsidR="00604210"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604210"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>
              <w:rPr>
                <w:color w:val="000000"/>
                <w:sz w:val="22"/>
                <w:szCs w:val="22"/>
              </w:rPr>
              <w:t xml:space="preserve"> естественной сушки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, с геометрической резьбой по дереву, с последующим бетонированием. Нижняя часть столба покрыта битумной мастикой.</w:t>
            </w:r>
          </w:p>
        </w:tc>
      </w:tr>
      <w:tr w:rsidR="00E00E06" w:rsidTr="0068269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Default="00E00E0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Столешница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Default="00E00E06" w:rsidP="00E00E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</w:t>
            </w:r>
            <w:r w:rsidR="00EB4372">
              <w:rPr>
                <w:color w:val="000000"/>
                <w:sz w:val="22"/>
                <w:szCs w:val="22"/>
              </w:rPr>
              <w:t xml:space="preserve">-ве 1 шт., выполнена </w:t>
            </w:r>
            <w:r>
              <w:rPr>
                <w:color w:val="000000"/>
                <w:sz w:val="22"/>
                <w:szCs w:val="22"/>
              </w:rPr>
              <w:t xml:space="preserve"> из доски естествен</w:t>
            </w:r>
            <w:r w:rsidR="00EB4372">
              <w:rPr>
                <w:color w:val="000000"/>
                <w:sz w:val="22"/>
                <w:szCs w:val="22"/>
              </w:rPr>
              <w:t xml:space="preserve">ной  сушки  </w:t>
            </w:r>
            <w:r>
              <w:rPr>
                <w:color w:val="000000"/>
                <w:sz w:val="22"/>
                <w:szCs w:val="22"/>
              </w:rPr>
              <w:t>толщиной 40мм.</w:t>
            </w:r>
            <w:r w:rsidR="00EB4372">
              <w:rPr>
                <w:color w:val="000000"/>
                <w:sz w:val="22"/>
                <w:szCs w:val="22"/>
              </w:rPr>
              <w:t>, по бокам расположены декоративные накладки в кол-ве 2шт.,  из доски с геометрической резьбой.</w:t>
            </w:r>
          </w:p>
        </w:tc>
      </w:tr>
      <w:tr w:rsidR="00D01A84" w:rsidTr="0068269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E00E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06FF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шт.</w:t>
            </w:r>
            <w:r w:rsidR="00EB4372">
              <w:rPr>
                <w:color w:val="000000"/>
                <w:sz w:val="22"/>
                <w:szCs w:val="22"/>
              </w:rPr>
              <w:t>,</w:t>
            </w:r>
            <w:r w:rsidR="00006FFC">
              <w:rPr>
                <w:color w:val="000000"/>
                <w:sz w:val="22"/>
                <w:szCs w:val="22"/>
              </w:rPr>
              <w:t>выполнено</w:t>
            </w:r>
            <w:r w:rsidR="00EB43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из бруса естествен</w:t>
            </w:r>
            <w:r w:rsidR="00EB4372">
              <w:rPr>
                <w:color w:val="000000"/>
                <w:sz w:val="22"/>
                <w:szCs w:val="22"/>
              </w:rPr>
              <w:t>ной сушки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24340">
              <w:rPr>
                <w:color w:val="000000"/>
                <w:sz w:val="22"/>
                <w:szCs w:val="22"/>
              </w:rPr>
              <w:t>толщи</w:t>
            </w:r>
            <w:r w:rsidR="00006FFC">
              <w:rPr>
                <w:color w:val="000000"/>
                <w:sz w:val="22"/>
                <w:szCs w:val="22"/>
              </w:rPr>
              <w:t>ной 40мм., по бокам расположены декоративные накладки в кол-ве 2шт.,  из доски с геометрической резьбой.</w:t>
            </w:r>
          </w:p>
        </w:tc>
      </w:tr>
      <w:tr w:rsidR="0079705E" w:rsidTr="0068269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EB4372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F1648" w:rsidRPr="00DF1648">
              <w:rPr>
                <w:color w:val="000000"/>
                <w:sz w:val="22"/>
                <w:szCs w:val="22"/>
              </w:rPr>
              <w:t>еревянный брус</w:t>
            </w:r>
            <w:r>
              <w:rPr>
                <w:color w:val="000000"/>
                <w:sz w:val="22"/>
                <w:szCs w:val="22"/>
              </w:rPr>
              <w:t xml:space="preserve"> и доска естественной </w:t>
            </w:r>
            <w:r w:rsidR="00682696">
              <w:rPr>
                <w:color w:val="000000"/>
                <w:sz w:val="22"/>
                <w:szCs w:val="22"/>
              </w:rPr>
              <w:t>сушки тщательно</w:t>
            </w:r>
            <w:r>
              <w:rPr>
                <w:color w:val="000000"/>
                <w:sz w:val="22"/>
                <w:szCs w:val="22"/>
              </w:rPr>
              <w:t xml:space="preserve"> отшлифованы со всех сторон и </w:t>
            </w:r>
            <w:r w:rsidR="00682696">
              <w:rPr>
                <w:color w:val="000000"/>
                <w:sz w:val="22"/>
                <w:szCs w:val="22"/>
              </w:rPr>
              <w:t>покрыты антисептиком</w:t>
            </w:r>
            <w:r w:rsidR="005538A0">
              <w:rPr>
                <w:color w:val="000000"/>
                <w:sz w:val="22"/>
                <w:szCs w:val="22"/>
              </w:rPr>
              <w:t xml:space="preserve"> «Акватекс»</w:t>
            </w:r>
            <w:r w:rsidR="0060196F">
              <w:rPr>
                <w:color w:val="000000"/>
                <w:sz w:val="22"/>
                <w:szCs w:val="22"/>
              </w:rPr>
              <w:t>, саморезы по дереву.</w:t>
            </w:r>
            <w:bookmarkStart w:id="5" w:name="_GoBack"/>
            <w:bookmarkEnd w:id="5"/>
            <w:r w:rsidR="00504428">
              <w:rPr>
                <w:color w:val="000000"/>
                <w:sz w:val="22"/>
                <w:szCs w:val="22"/>
              </w:rPr>
              <w:t xml:space="preserve"> 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F6" w:rsidRDefault="00D37BF6" w:rsidP="00D74A8E">
      <w:r>
        <w:separator/>
      </w:r>
    </w:p>
  </w:endnote>
  <w:endnote w:type="continuationSeparator" w:id="0">
    <w:p w:rsidR="00D37BF6" w:rsidRDefault="00D37BF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F6" w:rsidRDefault="00D37BF6" w:rsidP="00D74A8E">
      <w:r>
        <w:separator/>
      </w:r>
    </w:p>
  </w:footnote>
  <w:footnote w:type="continuationSeparator" w:id="0">
    <w:p w:rsidR="00D37BF6" w:rsidRDefault="00D37BF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F05"/>
    <w:rsid w:val="00006FFC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A40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2A35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3B7C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0442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758C2"/>
    <w:rsid w:val="005A2579"/>
    <w:rsid w:val="005B12B0"/>
    <w:rsid w:val="005B3EEF"/>
    <w:rsid w:val="005B7DA4"/>
    <w:rsid w:val="005D328F"/>
    <w:rsid w:val="005E13BB"/>
    <w:rsid w:val="005E54D6"/>
    <w:rsid w:val="005F2EA7"/>
    <w:rsid w:val="0060196F"/>
    <w:rsid w:val="00604210"/>
    <w:rsid w:val="00606B14"/>
    <w:rsid w:val="006238D4"/>
    <w:rsid w:val="00624340"/>
    <w:rsid w:val="00643222"/>
    <w:rsid w:val="006473A2"/>
    <w:rsid w:val="00656F87"/>
    <w:rsid w:val="006622AE"/>
    <w:rsid w:val="0067772F"/>
    <w:rsid w:val="00682696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AEC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37BF6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B4372"/>
    <w:rsid w:val="00EC460A"/>
    <w:rsid w:val="00ED3A84"/>
    <w:rsid w:val="00EE239D"/>
    <w:rsid w:val="00EE3BFE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73ACF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BCE"/>
  <w15:docId w15:val="{892E97AF-39E5-42A1-B231-098E3298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D66E-637E-4007-A31E-54E7890A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2019-02-25T07:19:00Z</dcterms:created>
  <dcterms:modified xsi:type="dcterms:W3CDTF">2020-03-11T10:09:00Z</dcterms:modified>
</cp:coreProperties>
</file>