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C5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8173B1" w:rsidRDefault="00FC5BB7" w:rsidP="00FC5B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Лаз металлический «Мостик»</w:t>
            </w:r>
            <w:r w:rsidR="008173B1">
              <w:rPr>
                <w:b/>
                <w:bCs/>
              </w:rPr>
              <w:t xml:space="preserve"> </w:t>
            </w:r>
          </w:p>
          <w:p w:rsidR="006A0A7D" w:rsidRDefault="000F64F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</w:t>
            </w:r>
            <w:r w:rsidR="00FC5BB7">
              <w:rPr>
                <w:b/>
                <w:bCs/>
              </w:rPr>
              <w:t>-04</w:t>
            </w:r>
          </w:p>
          <w:p w:rsidR="000F64FE" w:rsidRDefault="00FC5BB7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31961CE" wp14:editId="0FC9F6E1">
                  <wp:extent cx="1393190" cy="926465"/>
                  <wp:effectExtent l="0" t="0" r="0" b="6985"/>
                  <wp:docPr id="332" name="Рисунок 331" descr="C:\Users\User\Desktop\ФОТО НА САЙТ\НОВЫЕ С ФОНОМ\ФАНЕРА\ФАНЕРА\Игровое и спортивное оборудование\Лаз металлическоий  Мостик (СП-12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Рисунок 331" descr="C:\Users\User\Desktop\ФОТО НА САЙТ\НОВЫЕ С ФОНОМ\ФАНЕРА\ФАНЕРА\Игровое и спортивное оборудование\Лаз металлическоий  Мостик (СП-12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FC5B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C5BB7" w:rsidP="008173B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C5B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850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FC5B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C5BB7" w:rsidRPr="00E91D54" w:rsidRDefault="00FC5B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C5BB7" w:rsidRPr="00E91D54" w:rsidRDefault="00FC5BB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C5BB7" w:rsidRPr="00E91D54" w:rsidRDefault="00FC5B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C5BB7" w:rsidRPr="00E91D54" w:rsidRDefault="00FC5BB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C5BB7" w:rsidRDefault="00FC5B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Основание</w:t>
            </w:r>
          </w:p>
        </w:tc>
        <w:tc>
          <w:tcPr>
            <w:tcW w:w="5562" w:type="dxa"/>
            <w:gridSpan w:val="2"/>
          </w:tcPr>
          <w:p w:rsidR="00FC5BB7" w:rsidRDefault="00FC5BB7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выполнено из металлической трубы диаметром 32 мм., с покраской термопластичной порошковой краской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0F64F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62" w:type="dxa"/>
            <w:gridSpan w:val="2"/>
          </w:tcPr>
          <w:p w:rsidR="00B801C4" w:rsidRPr="00E91D54" w:rsidRDefault="00FC5BB7" w:rsidP="00FC5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7</w:t>
            </w:r>
            <w:r w:rsidR="000F64FE">
              <w:t xml:space="preserve">шт., выполнена из металлической трубы диаметром </w:t>
            </w:r>
            <w:r>
              <w:t>27</w:t>
            </w:r>
            <w:r w:rsidR="000F64FE">
              <w:t>мм. с покраской термопластичной порошковой краской.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Металл покрашен термопластичной </w:t>
            </w:r>
            <w:r w:rsidR="00DD1DB7">
              <w:t>порошковой краской.</w:t>
            </w:r>
            <w:bookmarkStart w:id="4" w:name="_GoBack"/>
            <w:bookmarkEnd w:id="4"/>
          </w:p>
          <w:p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44" w:rsidRDefault="00AA0444" w:rsidP="00D74A8E">
      <w:r>
        <w:separator/>
      </w:r>
    </w:p>
  </w:endnote>
  <w:endnote w:type="continuationSeparator" w:id="0">
    <w:p w:rsidR="00AA0444" w:rsidRDefault="00AA04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44" w:rsidRDefault="00AA0444" w:rsidP="00D74A8E">
      <w:r>
        <w:separator/>
      </w:r>
    </w:p>
  </w:footnote>
  <w:footnote w:type="continuationSeparator" w:id="0">
    <w:p w:rsidR="00AA0444" w:rsidRDefault="00AA04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173B1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C5BB7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4624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35D0-9714-4F5D-8CA3-64234197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2020-03-05T10:30:00Z</dcterms:created>
  <dcterms:modified xsi:type="dcterms:W3CDTF">2020-03-05T10:30:00Z</dcterms:modified>
</cp:coreProperties>
</file>