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0A7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C0417E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5143B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44B2F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36D74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91902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F91D2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8447B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4C17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034C7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3CF8A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4985F7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168F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8C08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2FF3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A0CB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4B7A9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4FCE2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E4A6A2E" w14:textId="77777777" w:rsidTr="00E7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492A1D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8574729" w14:textId="77777777" w:rsidR="000F64FE" w:rsidRDefault="001D6025" w:rsidP="00E77E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</w:t>
            </w:r>
            <w:r w:rsidR="00E77E06">
              <w:rPr>
                <w:b/>
                <w:bCs/>
              </w:rPr>
              <w:t>тивный комплекс со скалодромом   «Звездочка»</w:t>
            </w:r>
            <w:r>
              <w:rPr>
                <w:b/>
                <w:bCs/>
              </w:rPr>
              <w:t xml:space="preserve">  (</w:t>
            </w:r>
            <w:r w:rsidR="000F64FE">
              <w:rPr>
                <w:b/>
                <w:bCs/>
              </w:rPr>
              <w:t>СП</w:t>
            </w:r>
            <w:r w:rsidR="00E77E06">
              <w:rPr>
                <w:b/>
                <w:bCs/>
              </w:rPr>
              <w:t>-20</w:t>
            </w:r>
            <w:r>
              <w:rPr>
                <w:b/>
                <w:bCs/>
              </w:rPr>
              <w:t>)</w:t>
            </w:r>
          </w:p>
          <w:p w14:paraId="7751E77A" w14:textId="77777777" w:rsidR="004D6604" w:rsidRDefault="00E77E06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BF034C" wp14:editId="07EE380E">
                  <wp:extent cx="1393190" cy="1066800"/>
                  <wp:effectExtent l="0" t="0" r="0" b="0"/>
                  <wp:docPr id="355" name="Рисунок 354" descr="C:\Users\User\Desktop\Элементы Фанера и дерево\ФАНЕРА И МЕТАЛЛ\СПОРТИВНОЕ ОБОРУДОВАНИЕ\СП-20\3800-4300-2000.ц=38600 (1)руб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Рисунок 354" descr="C:\Users\User\Desktop\Элементы Фанера и дерево\ФАНЕРА И МЕТАЛЛ\СПОРТИВНОЕ ОБОРУДОВАНИЕ\СП-20\3800-4300-2000.ц=38600 (1)руб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A2FA1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971F42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B04CA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D790C9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E3DA1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B3350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A9C2B3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43261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BD53B2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BADDA0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D856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8CAC6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BDC1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BA26C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E6DE88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97F174E" w14:textId="77777777" w:rsidR="00520AB3" w:rsidRPr="00E91D54" w:rsidRDefault="00E77E0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244D378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9174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27147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4A2F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904297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FB73A9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35022A1" w14:textId="77777777" w:rsidR="00520AB3" w:rsidRPr="00E91D54" w:rsidRDefault="00E77E06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3800</w:t>
            </w:r>
          </w:p>
        </w:tc>
      </w:tr>
      <w:tr w:rsidR="00520AB3" w:rsidRPr="00E51C3A" w14:paraId="26110BB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591D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DAF0D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55336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A0E59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E945AC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C6B2902" w14:textId="77777777" w:rsidR="00520AB3" w:rsidRPr="00E91D54" w:rsidRDefault="00E77E06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4300</w:t>
            </w:r>
          </w:p>
        </w:tc>
      </w:tr>
      <w:tr w:rsidR="006806C4" w14:paraId="44ADC9F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FB4B1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7C828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A75DE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CAA5A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C4315F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ECA397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2AF06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54DB0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62BBC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CAE29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E647DA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0351044" w14:textId="77777777" w:rsidR="00E77E06" w:rsidRPr="00DD4C3E" w:rsidRDefault="00CA0AD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77E06">
              <w:rPr>
                <w:bCs/>
              </w:rPr>
              <w:t>10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E77E06">
              <w:rPr>
                <w:bCs/>
              </w:rPr>
              <w:t xml:space="preserve">выполнен  из </w:t>
            </w:r>
            <w:r w:rsidR="00E77E06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E77E06">
              <w:rPr>
                <w:bCs/>
              </w:rPr>
              <w:t xml:space="preserve"> синего цвета.</w:t>
            </w:r>
          </w:p>
          <w:p w14:paraId="5EBDB4B4" w14:textId="77777777" w:rsidR="00E77E06" w:rsidRPr="00E91D54" w:rsidRDefault="00E77E0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3E82DF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0BE03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A5E1E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D8CDD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5D5FF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3641D2" w14:textId="77777777" w:rsidR="00B801C4" w:rsidRPr="00E91D54" w:rsidRDefault="00E77E06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62" w:type="dxa"/>
            <w:gridSpan w:val="2"/>
          </w:tcPr>
          <w:p w14:paraId="2C87E1A4" w14:textId="77777777" w:rsidR="00B801C4" w:rsidRPr="00E91D54" w:rsidRDefault="00E77E06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403B4E" w14:paraId="69D9AF8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373677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314AD3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104118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9DF149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83E66DE" w14:textId="77777777" w:rsidR="00403B4E" w:rsidRDefault="00403B4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0CFD3B54" w14:textId="77777777" w:rsidR="00403B4E" w:rsidRDefault="00403B4E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</w:t>
            </w:r>
          </w:p>
        </w:tc>
      </w:tr>
      <w:tr w:rsidR="00403B4E" w14:paraId="742B9FE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308A3D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343414" w14:textId="77777777" w:rsidR="00403B4E" w:rsidRPr="00E91D54" w:rsidRDefault="00403B4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BECF03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188792" w14:textId="77777777" w:rsidR="00403B4E" w:rsidRPr="00E91D54" w:rsidRDefault="00403B4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815D1F1" w14:textId="77777777" w:rsidR="00403B4E" w:rsidRDefault="00403B4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Щит- тир для мячей</w:t>
            </w:r>
          </w:p>
        </w:tc>
        <w:tc>
          <w:tcPr>
            <w:tcW w:w="5562" w:type="dxa"/>
            <w:gridSpan w:val="2"/>
          </w:tcPr>
          <w:p w14:paraId="5823E596" w14:textId="77777777" w:rsidR="00403B4E" w:rsidRDefault="00403B4E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 из влагостойкой ламинированной фанеры толщиной 18мм. с покраской полиуретановой краской</w:t>
            </w:r>
          </w:p>
        </w:tc>
      </w:tr>
      <w:tr w:rsidR="004D6604" w14:paraId="764A670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A351A4" w14:textId="77777777"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7FD4DF" w14:textId="77777777" w:rsidR="004D6604" w:rsidRPr="00E91D54" w:rsidRDefault="004D660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16561E" w14:textId="77777777"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F26DF9" w14:textId="77777777" w:rsidR="004D6604" w:rsidRPr="00E91D54" w:rsidRDefault="004D660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71E8AF" w14:textId="77777777" w:rsidR="004D6604" w:rsidRDefault="004D6604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62" w:type="dxa"/>
            <w:gridSpan w:val="2"/>
          </w:tcPr>
          <w:p w14:paraId="15F86BC0" w14:textId="77777777" w:rsidR="004D6604" w:rsidRDefault="004D6604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403B4E">
              <w:t>3</w:t>
            </w:r>
            <w:r>
              <w:t xml:space="preserve">5шт., </w:t>
            </w:r>
            <w:r w:rsidR="00771759">
              <w:t>выполнены из металлической трубы диаметром 32мм., с покраской термопластичной порошковой краской</w:t>
            </w:r>
            <w:r w:rsidR="00E77E06">
              <w:t>.</w:t>
            </w:r>
          </w:p>
        </w:tc>
      </w:tr>
      <w:tr w:rsidR="00771759" w14:paraId="74630EE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60A123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128AC3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624CE2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2C3F1C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97DFA2D" w14:textId="77777777" w:rsidR="00771759" w:rsidRDefault="00E77E06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Скалодром «Звездочка»</w:t>
            </w:r>
          </w:p>
        </w:tc>
        <w:tc>
          <w:tcPr>
            <w:tcW w:w="5562" w:type="dxa"/>
            <w:gridSpan w:val="2"/>
          </w:tcPr>
          <w:p w14:paraId="60F3647E" w14:textId="77777777" w:rsidR="00771759" w:rsidRDefault="00E77E06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</w:t>
            </w:r>
            <w:r w:rsidR="00771759">
              <w:t xml:space="preserve"> из влагостойкой ламинированной фанеры толщиной 18мм. </w:t>
            </w:r>
            <w:r>
              <w:t xml:space="preserve">с зацепами из фанеры в виде цветочков, </w:t>
            </w:r>
            <w:r w:rsidR="00771759">
              <w:t xml:space="preserve"> с покраской полиуретановой краской</w:t>
            </w:r>
          </w:p>
        </w:tc>
      </w:tr>
      <w:tr w:rsidR="00771759" w14:paraId="103B16E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40ECE0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CBFF34" w14:textId="77777777"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0A3FB7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3B1072" w14:textId="77777777"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DF2AB66" w14:textId="77777777" w:rsidR="00771759" w:rsidRDefault="00E77E06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Бум</w:t>
            </w:r>
            <w:r w:rsidR="00403B4E">
              <w:rPr>
                <w:bCs/>
              </w:rPr>
              <w:t xml:space="preserve"> (2метра)</w:t>
            </w:r>
          </w:p>
        </w:tc>
        <w:tc>
          <w:tcPr>
            <w:tcW w:w="5562" w:type="dxa"/>
            <w:gridSpan w:val="2"/>
          </w:tcPr>
          <w:p w14:paraId="71A6348E" w14:textId="77777777" w:rsidR="00403B4E" w:rsidRPr="00403B4E" w:rsidRDefault="00E77E0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 кол-ве 1</w:t>
            </w:r>
            <w:r w:rsidR="00771759">
              <w:t xml:space="preserve"> шт., выполнен из </w:t>
            </w:r>
            <w:r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403B4E">
              <w:rPr>
                <w:bCs/>
              </w:rPr>
              <w:t xml:space="preserve"> и крепится к столбам с помощью накладок из фанеры 18мм. в кол-ве 4шт.</w:t>
            </w:r>
          </w:p>
        </w:tc>
      </w:tr>
      <w:tr w:rsidR="00771759" w14:paraId="6238A59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E9BA23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96A8FB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DD7DF9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369CAA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24EC1D" w14:textId="77777777" w:rsidR="00771759" w:rsidRDefault="0077175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698303E0" w14:textId="77777777" w:rsidR="00771759" w:rsidRDefault="00403B4E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771759">
              <w:t xml:space="preserve">шт., выполнены из </w:t>
            </w:r>
            <w:r w:rsidR="0071235E">
              <w:t>металлической трубы диаметром 20мм. с покраской термопластичной порошковой краской</w:t>
            </w:r>
          </w:p>
        </w:tc>
      </w:tr>
      <w:tr w:rsidR="00DD1DB7" w14:paraId="3AD9C19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350C9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31A17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0B9E6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C7D4C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3A41C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5F9B886" w14:textId="47243655" w:rsidR="00403B4E" w:rsidRDefault="00403B4E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фанера марки ФСФ, все углы фанеры закругленными, радиус 20мм, ГОСТ Р 52169-2012 </w:t>
            </w:r>
            <w:r w:rsidR="00630531" w:rsidRPr="00630531">
              <w:t xml:space="preserve">Детали из фанеры имеют </w:t>
            </w:r>
            <w:proofErr w:type="spellStart"/>
            <w:r w:rsidR="00630531" w:rsidRPr="00630531">
              <w:t>полиакрилатное</w:t>
            </w:r>
            <w:proofErr w:type="spellEnd"/>
            <w:r w:rsidR="00630531" w:rsidRPr="0063053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2828A8A0" w14:textId="77777777" w:rsidR="00227011" w:rsidRPr="00E91D54" w:rsidRDefault="00403B4E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EE491E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8EDF" w14:textId="77777777" w:rsidR="00D758F4" w:rsidRDefault="00D758F4" w:rsidP="00D74A8E">
      <w:r>
        <w:separator/>
      </w:r>
    </w:p>
  </w:endnote>
  <w:endnote w:type="continuationSeparator" w:id="0">
    <w:p w14:paraId="21159C31" w14:textId="77777777" w:rsidR="00D758F4" w:rsidRDefault="00D758F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7BC6D" w14:textId="77777777" w:rsidR="00D758F4" w:rsidRDefault="00D758F4" w:rsidP="00D74A8E">
      <w:r>
        <w:separator/>
      </w:r>
    </w:p>
  </w:footnote>
  <w:footnote w:type="continuationSeparator" w:id="0">
    <w:p w14:paraId="0E66C18C" w14:textId="77777777" w:rsidR="00D758F4" w:rsidRDefault="00D758F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03B4E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30531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758F4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E06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AD39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CE63-3697-4F01-9918-65B2A0A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2020-03-06T10:43:00Z</dcterms:created>
  <dcterms:modified xsi:type="dcterms:W3CDTF">2021-08-06T07:55:00Z</dcterms:modified>
</cp:coreProperties>
</file>