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6003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1A5144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изделия.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1A5144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1A514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6003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4C6003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65411" w:rsidP="00765411">
            <w:pPr>
              <w:snapToGrid w:val="0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Спортивный трен</w:t>
            </w:r>
            <w:r>
              <w:rPr>
                <w:b/>
                <w:bCs/>
                <w:sz w:val="22"/>
                <w:szCs w:val="22"/>
              </w:rPr>
              <w:t>а</w:t>
            </w:r>
            <w:r w:rsidR="00A74383">
              <w:rPr>
                <w:b/>
                <w:bCs/>
                <w:sz w:val="22"/>
                <w:szCs w:val="22"/>
              </w:rPr>
              <w:t>жер «</w:t>
            </w:r>
            <w:r w:rsidR="00B65EBE">
              <w:rPr>
                <w:b/>
                <w:bCs/>
                <w:sz w:val="22"/>
                <w:szCs w:val="22"/>
              </w:rPr>
              <w:t>Жим на себя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  <w:p w:rsidR="00520AB3" w:rsidRDefault="001A5144" w:rsidP="00093104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СТ-</w:t>
            </w:r>
            <w:r w:rsidR="00B65EBE">
              <w:rPr>
                <w:b/>
                <w:bCs/>
                <w:sz w:val="22"/>
                <w:szCs w:val="22"/>
              </w:rPr>
              <w:t>15</w:t>
            </w:r>
          </w:p>
          <w:p w:rsidR="002D19DD" w:rsidRDefault="002D19DD" w:rsidP="00093104">
            <w:pPr>
              <w:snapToGrid w:val="0"/>
              <w:jc w:val="center"/>
              <w:rPr>
                <w:b/>
                <w:bCs/>
              </w:rPr>
            </w:pPr>
          </w:p>
          <w:p w:rsidR="006B23A9" w:rsidRPr="000B468B" w:rsidRDefault="00B65EBE" w:rsidP="000B468B">
            <w:pPr>
              <w:snapToGrid w:val="0"/>
              <w:ind w:left="-249" w:right="-108"/>
              <w:jc w:val="center"/>
              <w:rPr>
                <w:b/>
                <w:bCs/>
              </w:rPr>
            </w:pPr>
            <w:r w:rsidRPr="00B65EBE">
              <w:rPr>
                <w:b/>
                <w:bCs/>
              </w:rPr>
              <w:drawing>
                <wp:inline distT="0" distB="0" distL="0" distR="0">
                  <wp:extent cx="1181100" cy="1771650"/>
                  <wp:effectExtent l="19050" t="0" r="0" b="0"/>
                  <wp:docPr id="167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Длина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  <w:r w:rsidR="00520AB3" w:rsidRPr="00E91D54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7F0E7D" w:rsidP="0003146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700</w:t>
            </w:r>
          </w:p>
        </w:tc>
      </w:tr>
      <w:tr w:rsidR="00520AB3" w:rsidRPr="00664E88" w:rsidTr="002D19DD">
        <w:trPr>
          <w:trHeight w:val="3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1A514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Ширина 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65EBE" w:rsidP="007F0E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7F0E7D">
              <w:rPr>
                <w:bCs/>
                <w:sz w:val="22"/>
                <w:szCs w:val="22"/>
              </w:rPr>
              <w:t>5</w:t>
            </w:r>
            <w:r w:rsidR="00DF3EBF">
              <w:rPr>
                <w:bCs/>
                <w:sz w:val="22"/>
                <w:szCs w:val="22"/>
              </w:rPr>
              <w:t>0</w:t>
            </w:r>
          </w:p>
        </w:tc>
      </w:tr>
      <w:tr w:rsidR="00520AB3" w:rsidRPr="00E51C3A" w:rsidTr="00436CA6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1A5144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</w:t>
            </w:r>
            <w:r w:rsidR="00510488" w:rsidRPr="00E91D54">
              <w:rPr>
                <w:bCs/>
                <w:sz w:val="22"/>
                <w:szCs w:val="22"/>
              </w:rPr>
              <w:t xml:space="preserve"> (</w:t>
            </w:r>
            <w:proofErr w:type="gramStart"/>
            <w:r w:rsidR="00520AB3"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="00520AB3" w:rsidRPr="00E91D54">
              <w:rPr>
                <w:bCs/>
                <w:sz w:val="22"/>
                <w:szCs w:val="22"/>
              </w:rPr>
              <w:t>)</w:t>
            </w:r>
            <w:r w:rsidR="00E6148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726C8" w:rsidP="00B65EBE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7F0E7D">
              <w:rPr>
                <w:bCs/>
                <w:sz w:val="22"/>
                <w:szCs w:val="22"/>
              </w:rPr>
              <w:t>2</w:t>
            </w:r>
            <w:r w:rsidR="00B65EBE">
              <w:rPr>
                <w:bCs/>
                <w:sz w:val="22"/>
                <w:szCs w:val="22"/>
              </w:rPr>
              <w:t>5</w:t>
            </w:r>
            <w:r>
              <w:rPr>
                <w:bCs/>
                <w:sz w:val="22"/>
                <w:szCs w:val="22"/>
              </w:rPr>
              <w:t>0</w:t>
            </w:r>
          </w:p>
        </w:tc>
      </w:tr>
      <w:tr w:rsidR="00520AB3" w:rsidTr="004C6003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520AB3" w:rsidTr="00DF3EBF">
        <w:trPr>
          <w:trHeight w:val="104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BB28C3" w:rsidP="00692C4C">
            <w:pPr>
              <w:snapToGrid w:val="0"/>
              <w:rPr>
                <w:bCs/>
              </w:rPr>
            </w:pPr>
            <w:r>
              <w:rPr>
                <w:bCs/>
              </w:rPr>
              <w:t>Несущая стойка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BA0" w:rsidRPr="00BB28C3" w:rsidRDefault="001A5144" w:rsidP="00017A77">
            <w:pPr>
              <w:rPr>
                <w:color w:val="000000"/>
              </w:rPr>
            </w:pPr>
            <w:r w:rsidRPr="00BB28C3">
              <w:rPr>
                <w:color w:val="000000"/>
              </w:rPr>
              <w:t xml:space="preserve">Металлическая труба диаметром </w:t>
            </w:r>
            <w:r w:rsidR="00017A77">
              <w:rPr>
                <w:color w:val="000000"/>
              </w:rPr>
              <w:t>57мм</w:t>
            </w:r>
            <w:r w:rsidRPr="00BB28C3">
              <w:rPr>
                <w:color w:val="000000"/>
              </w:rPr>
              <w:t xml:space="preserve"> с толщиной стенки </w:t>
            </w:r>
            <w:r w:rsidR="00017A77">
              <w:rPr>
                <w:color w:val="000000"/>
              </w:rPr>
              <w:t>3</w:t>
            </w:r>
            <w:r w:rsidR="00241BCB">
              <w:rPr>
                <w:color w:val="000000"/>
              </w:rPr>
              <w:t>.</w:t>
            </w:r>
            <w:r w:rsidR="00017A77">
              <w:rPr>
                <w:color w:val="000000"/>
              </w:rPr>
              <w:t>2</w:t>
            </w:r>
            <w:r w:rsidRPr="00BB28C3">
              <w:rPr>
                <w:color w:val="000000"/>
              </w:rPr>
              <w:t xml:space="preserve"> мм, на постаменте под бетонир</w:t>
            </w:r>
            <w:r w:rsidRPr="00BB28C3">
              <w:rPr>
                <w:color w:val="000000"/>
              </w:rPr>
              <w:t>о</w:t>
            </w:r>
            <w:r w:rsidRPr="00BB28C3">
              <w:rPr>
                <w:color w:val="000000"/>
              </w:rPr>
              <w:t xml:space="preserve">вание. </w:t>
            </w:r>
          </w:p>
        </w:tc>
      </w:tr>
      <w:tr w:rsidR="00BB28C3" w:rsidTr="00021D6E">
        <w:trPr>
          <w:trHeight w:val="3614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Назначение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представляет собой уличный тренажер, предназначенный для выполнения одного вида с</w:t>
            </w:r>
            <w:r w:rsidRPr="00B65EBE">
              <w:rPr>
                <w:color w:val="000000"/>
              </w:rPr>
              <w:t>и</w:t>
            </w:r>
            <w:r w:rsidRPr="00B65EBE">
              <w:rPr>
                <w:color w:val="000000"/>
              </w:rPr>
              <w:t>ловых у</w:t>
            </w:r>
            <w:r w:rsidRPr="00B65EBE">
              <w:rPr>
                <w:color w:val="000000"/>
              </w:rPr>
              <w:t>п</w:t>
            </w:r>
            <w:r w:rsidRPr="00B65EBE">
              <w:rPr>
                <w:color w:val="000000"/>
              </w:rPr>
              <w:t xml:space="preserve">ражнений. </w:t>
            </w:r>
          </w:p>
          <w:p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размещается стационарно на спортивных площадках и в зонах отдыха.</w:t>
            </w:r>
          </w:p>
          <w:p w:rsidR="000F680A" w:rsidRPr="00B65EBE" w:rsidRDefault="000F680A" w:rsidP="000F680A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Занятия на тренажере способствуют:</w:t>
            </w:r>
          </w:p>
          <w:p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</w:t>
            </w:r>
            <w:r w:rsidR="00341FBE" w:rsidRPr="00B65EBE">
              <w:rPr>
                <w:rFonts w:ascii="Times New Roman" w:hAnsi="Times New Roman" w:cs="Times New Roman"/>
              </w:rPr>
              <w:t xml:space="preserve"> </w:t>
            </w:r>
            <w:r w:rsidR="00B65EBE" w:rsidRPr="00B65EBE">
              <w:rPr>
                <w:rFonts w:ascii="Times New Roman" w:hAnsi="Times New Roman" w:cs="Times New Roman"/>
                <w:color w:val="000000"/>
              </w:rPr>
              <w:t>укреплению мышц и суставов рук, спины и груди</w:t>
            </w:r>
            <w:r w:rsidRPr="00B65EBE">
              <w:rPr>
                <w:rFonts w:ascii="Times New Roman" w:hAnsi="Times New Roman" w:cs="Times New Roman"/>
              </w:rPr>
              <w:t>.</w:t>
            </w:r>
          </w:p>
          <w:p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-повышению выносливости.</w:t>
            </w:r>
          </w:p>
          <w:p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 xml:space="preserve">-укреплению </w:t>
            </w:r>
            <w:proofErr w:type="gramStart"/>
            <w:r w:rsidRPr="00B65EBE">
              <w:rPr>
                <w:rFonts w:ascii="Times New Roman" w:hAnsi="Times New Roman" w:cs="Times New Roman"/>
              </w:rPr>
              <w:t>дыхательной</w:t>
            </w:r>
            <w:proofErr w:type="gramEnd"/>
            <w:r w:rsidRPr="00B65EB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65EBE">
              <w:rPr>
                <w:rFonts w:ascii="Times New Roman" w:hAnsi="Times New Roman" w:cs="Times New Roman"/>
              </w:rPr>
              <w:t>сердечно-сосудистой</w:t>
            </w:r>
            <w:proofErr w:type="spellEnd"/>
            <w:r w:rsidRPr="00B65EBE">
              <w:rPr>
                <w:rFonts w:ascii="Times New Roman" w:hAnsi="Times New Roman" w:cs="Times New Roman"/>
              </w:rPr>
              <w:t xml:space="preserve"> систем.</w:t>
            </w:r>
          </w:p>
          <w:p w:rsidR="000F680A" w:rsidRPr="00B65EBE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-интенсивному обогащению мышц кислор</w:t>
            </w:r>
            <w:r w:rsidRPr="00B65EBE">
              <w:rPr>
                <w:rFonts w:ascii="Times New Roman" w:hAnsi="Times New Roman" w:cs="Times New Roman"/>
              </w:rPr>
              <w:t>о</w:t>
            </w:r>
            <w:r w:rsidRPr="00B65EBE">
              <w:rPr>
                <w:rFonts w:ascii="Times New Roman" w:hAnsi="Times New Roman" w:cs="Times New Roman"/>
              </w:rPr>
              <w:t>дом за счет ускорения кровообращения.</w:t>
            </w:r>
          </w:p>
          <w:p w:rsidR="00BB28C3" w:rsidRPr="00241BCB" w:rsidRDefault="000F680A" w:rsidP="00341FBE">
            <w:pPr>
              <w:pStyle w:val="aa"/>
              <w:jc w:val="left"/>
              <w:rPr>
                <w:rFonts w:ascii="Times New Roman" w:hAnsi="Times New Roman" w:cs="Times New Roman"/>
              </w:rPr>
            </w:pPr>
            <w:r w:rsidRPr="00B65EBE">
              <w:rPr>
                <w:rFonts w:ascii="Times New Roman" w:hAnsi="Times New Roman" w:cs="Times New Roman"/>
              </w:rPr>
              <w:t>-общему физическому развитию.</w:t>
            </w:r>
          </w:p>
        </w:tc>
      </w:tr>
      <w:tr w:rsidR="00E321B1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Pr="00E91D54" w:rsidRDefault="00E321B1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1B1" w:rsidRDefault="00E321B1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Принцип действия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5EBE" w:rsidRPr="00B65EBE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Тренажер рассчитан на тренировку одного челов</w:t>
            </w:r>
            <w:r w:rsidRPr="00B65EBE">
              <w:rPr>
                <w:color w:val="000000"/>
              </w:rPr>
              <w:t>е</w:t>
            </w:r>
            <w:r w:rsidRPr="00B65EBE">
              <w:rPr>
                <w:color w:val="000000"/>
              </w:rPr>
              <w:t>ка и позволяет выполнять тип силового упражн</w:t>
            </w:r>
            <w:r w:rsidRPr="00B65EBE">
              <w:rPr>
                <w:color w:val="000000"/>
              </w:rPr>
              <w:t>е</w:t>
            </w:r>
            <w:r w:rsidRPr="00B65EBE">
              <w:rPr>
                <w:color w:val="000000"/>
              </w:rPr>
              <w:t>ния: жим к груди.</w:t>
            </w:r>
          </w:p>
          <w:p w:rsidR="00B65EBE" w:rsidRPr="00B65EBE" w:rsidRDefault="00B65EBE" w:rsidP="00B65EBE">
            <w:pPr>
              <w:jc w:val="both"/>
              <w:rPr>
                <w:color w:val="000000"/>
              </w:rPr>
            </w:pPr>
            <w:r w:rsidRPr="00B65EBE">
              <w:rPr>
                <w:color w:val="000000"/>
              </w:rPr>
              <w:t>Пользователь садится на сиденье спиной к опоре и, держась за рукоятки, тянет их от себя, затем во</w:t>
            </w:r>
            <w:r w:rsidRPr="00B65EBE">
              <w:rPr>
                <w:color w:val="000000"/>
              </w:rPr>
              <w:t>з</w:t>
            </w:r>
            <w:r w:rsidRPr="00B65EBE">
              <w:rPr>
                <w:color w:val="000000"/>
              </w:rPr>
              <w:t>вращ</w:t>
            </w:r>
            <w:r w:rsidRPr="00B65EBE">
              <w:rPr>
                <w:color w:val="000000"/>
              </w:rPr>
              <w:t>а</w:t>
            </w:r>
            <w:r w:rsidRPr="00B65EBE">
              <w:rPr>
                <w:color w:val="000000"/>
              </w:rPr>
              <w:t>ется в исходное положение.</w:t>
            </w:r>
          </w:p>
          <w:p w:rsidR="00E321B1" w:rsidRPr="00031469" w:rsidRDefault="00E321B1" w:rsidP="007F0E7D">
            <w:pPr>
              <w:jc w:val="both"/>
              <w:rPr>
                <w:color w:val="000000"/>
              </w:rPr>
            </w:pPr>
          </w:p>
        </w:tc>
      </w:tr>
      <w:tr w:rsidR="00BB28C3" w:rsidTr="004C6003">
        <w:trPr>
          <w:trHeight w:val="330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BB28C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8C3" w:rsidRPr="00E91D54" w:rsidRDefault="00C3482D" w:rsidP="00BB28C3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44" w:rsidRDefault="001A5144" w:rsidP="001A5144">
            <w:r w:rsidRPr="00C3482D">
              <w:t>Влагостойкая фанера марки ФСФ сорт 2/2, все у</w:t>
            </w:r>
            <w:r w:rsidRPr="00C3482D">
              <w:t>г</w:t>
            </w:r>
            <w:r w:rsidRPr="00C3482D">
              <w:lastRenderedPageBreak/>
              <w:t xml:space="preserve">лы фанеры закруглены, радиус 20мм, ГОСТ </w:t>
            </w:r>
            <w:proofErr w:type="gramStart"/>
            <w:r w:rsidRPr="00C3482D">
              <w:t>Р</w:t>
            </w:r>
            <w:proofErr w:type="gramEnd"/>
            <w:r w:rsidRPr="00C3482D">
              <w:t xml:space="preserve"> 52169-</w:t>
            </w:r>
            <w:r>
              <w:t>2012</w:t>
            </w:r>
            <w:r w:rsidRPr="00C3482D">
              <w:t xml:space="preserve"> и окрашенная двухкомпонентной кра</w:t>
            </w:r>
            <w:r w:rsidRPr="00C3482D">
              <w:t>с</w:t>
            </w:r>
            <w:r w:rsidRPr="00C3482D">
              <w:t>кой, специально предназначенной для применения на детских площадках, стойкой к сложным пого</w:t>
            </w:r>
            <w:r w:rsidRPr="00C3482D">
              <w:t>д</w:t>
            </w:r>
            <w:r w:rsidRPr="00C3482D">
              <w:t>ным условиям, истиранию, устойчивой к воздейс</w:t>
            </w:r>
            <w:r w:rsidRPr="00C3482D">
              <w:t>т</w:t>
            </w:r>
            <w:r w:rsidRPr="00C3482D">
              <w:t>вию ультрафиолета и влаги. Металл покрашен п</w:t>
            </w:r>
            <w:r w:rsidRPr="00C3482D">
              <w:t>о</w:t>
            </w:r>
            <w:r>
              <w:t xml:space="preserve">лимерной </w:t>
            </w:r>
            <w:r w:rsidRPr="00C3482D">
              <w:t>порошковой краской. Заглушки пласт</w:t>
            </w:r>
            <w:r w:rsidRPr="00C3482D">
              <w:t>и</w:t>
            </w:r>
            <w:r w:rsidRPr="00C3482D">
              <w:t>ковые, цветные. Все метизы оцинкованы</w:t>
            </w:r>
            <w:r>
              <w:t>.</w:t>
            </w:r>
          </w:p>
          <w:p w:rsidR="00BB28C3" w:rsidRPr="00C3482D" w:rsidRDefault="00BB28C3" w:rsidP="00C3482D">
            <w:pPr>
              <w:rPr>
                <w:color w:val="000000"/>
              </w:rPr>
            </w:pP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26C" w:rsidRDefault="0044326C" w:rsidP="00D74A8E">
      <w:r>
        <w:separator/>
      </w:r>
    </w:p>
  </w:endnote>
  <w:endnote w:type="continuationSeparator" w:id="0">
    <w:p w:rsidR="0044326C" w:rsidRDefault="0044326C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26C" w:rsidRDefault="0044326C" w:rsidP="00D74A8E">
      <w:r>
        <w:separator/>
      </w:r>
    </w:p>
  </w:footnote>
  <w:footnote w:type="continuationSeparator" w:id="0">
    <w:p w:rsidR="0044326C" w:rsidRDefault="0044326C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DF2919"/>
    <w:multiLevelType w:val="hybridMultilevel"/>
    <w:tmpl w:val="E050E840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786D"/>
    <w:rsid w:val="00011F5F"/>
    <w:rsid w:val="00012970"/>
    <w:rsid w:val="00012C70"/>
    <w:rsid w:val="00017A77"/>
    <w:rsid w:val="00021D6E"/>
    <w:rsid w:val="00031469"/>
    <w:rsid w:val="00032A1D"/>
    <w:rsid w:val="00035CE8"/>
    <w:rsid w:val="00040C24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468B"/>
    <w:rsid w:val="000B6783"/>
    <w:rsid w:val="000D5829"/>
    <w:rsid w:val="000F680A"/>
    <w:rsid w:val="0010412D"/>
    <w:rsid w:val="00126692"/>
    <w:rsid w:val="0013027A"/>
    <w:rsid w:val="00130ABC"/>
    <w:rsid w:val="001354AE"/>
    <w:rsid w:val="001427EC"/>
    <w:rsid w:val="0016012C"/>
    <w:rsid w:val="00167D9F"/>
    <w:rsid w:val="00172795"/>
    <w:rsid w:val="0018081B"/>
    <w:rsid w:val="00183F5E"/>
    <w:rsid w:val="00190E10"/>
    <w:rsid w:val="00191FCF"/>
    <w:rsid w:val="001931E4"/>
    <w:rsid w:val="00196E1D"/>
    <w:rsid w:val="001A0D1C"/>
    <w:rsid w:val="001A5144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079E"/>
    <w:rsid w:val="001F3DCC"/>
    <w:rsid w:val="00200BAB"/>
    <w:rsid w:val="002066BB"/>
    <w:rsid w:val="00213697"/>
    <w:rsid w:val="00213881"/>
    <w:rsid w:val="00213F09"/>
    <w:rsid w:val="00220352"/>
    <w:rsid w:val="0022573B"/>
    <w:rsid w:val="0023335C"/>
    <w:rsid w:val="00235276"/>
    <w:rsid w:val="002370DD"/>
    <w:rsid w:val="00241BCB"/>
    <w:rsid w:val="00245FBA"/>
    <w:rsid w:val="00252241"/>
    <w:rsid w:val="00260843"/>
    <w:rsid w:val="0026620D"/>
    <w:rsid w:val="00276AED"/>
    <w:rsid w:val="00276F3A"/>
    <w:rsid w:val="00277529"/>
    <w:rsid w:val="00280753"/>
    <w:rsid w:val="002811ED"/>
    <w:rsid w:val="002A59EB"/>
    <w:rsid w:val="002A7D84"/>
    <w:rsid w:val="002B077B"/>
    <w:rsid w:val="002B3A2F"/>
    <w:rsid w:val="002B5056"/>
    <w:rsid w:val="002B79EF"/>
    <w:rsid w:val="002D19DD"/>
    <w:rsid w:val="002E12A0"/>
    <w:rsid w:val="002E5524"/>
    <w:rsid w:val="002E6DF9"/>
    <w:rsid w:val="002F0368"/>
    <w:rsid w:val="002F1C0A"/>
    <w:rsid w:val="00302D74"/>
    <w:rsid w:val="0030734C"/>
    <w:rsid w:val="003117A1"/>
    <w:rsid w:val="00320866"/>
    <w:rsid w:val="00324085"/>
    <w:rsid w:val="0032520A"/>
    <w:rsid w:val="003255FF"/>
    <w:rsid w:val="00341FBE"/>
    <w:rsid w:val="00343C23"/>
    <w:rsid w:val="00345FAE"/>
    <w:rsid w:val="003502BE"/>
    <w:rsid w:val="003539A2"/>
    <w:rsid w:val="00365C65"/>
    <w:rsid w:val="00367F14"/>
    <w:rsid w:val="00373721"/>
    <w:rsid w:val="0038425E"/>
    <w:rsid w:val="00384EFF"/>
    <w:rsid w:val="00394088"/>
    <w:rsid w:val="003A4336"/>
    <w:rsid w:val="003A58C7"/>
    <w:rsid w:val="003A5B25"/>
    <w:rsid w:val="003C04F2"/>
    <w:rsid w:val="003C6543"/>
    <w:rsid w:val="003D4EB7"/>
    <w:rsid w:val="003E686B"/>
    <w:rsid w:val="004022A4"/>
    <w:rsid w:val="004023F9"/>
    <w:rsid w:val="00410CA6"/>
    <w:rsid w:val="00415373"/>
    <w:rsid w:val="00417189"/>
    <w:rsid w:val="00420DBC"/>
    <w:rsid w:val="0042201F"/>
    <w:rsid w:val="00425BB4"/>
    <w:rsid w:val="00436CA6"/>
    <w:rsid w:val="0043745F"/>
    <w:rsid w:val="00440CA5"/>
    <w:rsid w:val="0044326C"/>
    <w:rsid w:val="00445DAA"/>
    <w:rsid w:val="0044679E"/>
    <w:rsid w:val="004472FB"/>
    <w:rsid w:val="004503C4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0488"/>
    <w:rsid w:val="00515D3A"/>
    <w:rsid w:val="00520AB3"/>
    <w:rsid w:val="00521431"/>
    <w:rsid w:val="005309AD"/>
    <w:rsid w:val="00531E34"/>
    <w:rsid w:val="00534B00"/>
    <w:rsid w:val="00536BCF"/>
    <w:rsid w:val="00552F34"/>
    <w:rsid w:val="005A2579"/>
    <w:rsid w:val="005B12B0"/>
    <w:rsid w:val="005B3EEF"/>
    <w:rsid w:val="005B7DA4"/>
    <w:rsid w:val="005D328F"/>
    <w:rsid w:val="005E13BB"/>
    <w:rsid w:val="005E54D6"/>
    <w:rsid w:val="005F2EA7"/>
    <w:rsid w:val="005F6F4D"/>
    <w:rsid w:val="00606B14"/>
    <w:rsid w:val="00611241"/>
    <w:rsid w:val="00641A24"/>
    <w:rsid w:val="00643222"/>
    <w:rsid w:val="006473A2"/>
    <w:rsid w:val="00656F87"/>
    <w:rsid w:val="006622AE"/>
    <w:rsid w:val="0067772F"/>
    <w:rsid w:val="00683143"/>
    <w:rsid w:val="006861C9"/>
    <w:rsid w:val="00692C4C"/>
    <w:rsid w:val="00697BA8"/>
    <w:rsid w:val="006A0BF2"/>
    <w:rsid w:val="006A460F"/>
    <w:rsid w:val="006B23A9"/>
    <w:rsid w:val="006B2DA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1772A"/>
    <w:rsid w:val="007212C1"/>
    <w:rsid w:val="007245D3"/>
    <w:rsid w:val="00724DC1"/>
    <w:rsid w:val="00725A35"/>
    <w:rsid w:val="00725E84"/>
    <w:rsid w:val="0072773B"/>
    <w:rsid w:val="00731323"/>
    <w:rsid w:val="0073791E"/>
    <w:rsid w:val="00744238"/>
    <w:rsid w:val="007512AC"/>
    <w:rsid w:val="007521BF"/>
    <w:rsid w:val="00765411"/>
    <w:rsid w:val="00782FE1"/>
    <w:rsid w:val="00783E1B"/>
    <w:rsid w:val="0079705E"/>
    <w:rsid w:val="007A0C74"/>
    <w:rsid w:val="007A1E5D"/>
    <w:rsid w:val="007A2CC9"/>
    <w:rsid w:val="007A6D59"/>
    <w:rsid w:val="007B5789"/>
    <w:rsid w:val="007C3A04"/>
    <w:rsid w:val="007E1BD5"/>
    <w:rsid w:val="007F0E7D"/>
    <w:rsid w:val="007F6BA0"/>
    <w:rsid w:val="008008AB"/>
    <w:rsid w:val="00804157"/>
    <w:rsid w:val="00805FE1"/>
    <w:rsid w:val="00815F40"/>
    <w:rsid w:val="008164CA"/>
    <w:rsid w:val="00816EA9"/>
    <w:rsid w:val="00820DB9"/>
    <w:rsid w:val="00826855"/>
    <w:rsid w:val="008269E0"/>
    <w:rsid w:val="008300F5"/>
    <w:rsid w:val="0083263E"/>
    <w:rsid w:val="0083729E"/>
    <w:rsid w:val="00843BC8"/>
    <w:rsid w:val="0084477E"/>
    <w:rsid w:val="00847632"/>
    <w:rsid w:val="0085277E"/>
    <w:rsid w:val="0085279D"/>
    <w:rsid w:val="008620F1"/>
    <w:rsid w:val="008731DF"/>
    <w:rsid w:val="008802CD"/>
    <w:rsid w:val="00880714"/>
    <w:rsid w:val="0089397D"/>
    <w:rsid w:val="00894898"/>
    <w:rsid w:val="008957B7"/>
    <w:rsid w:val="00897221"/>
    <w:rsid w:val="008A145D"/>
    <w:rsid w:val="008A36CA"/>
    <w:rsid w:val="008A390A"/>
    <w:rsid w:val="008A3D1A"/>
    <w:rsid w:val="008A4AFA"/>
    <w:rsid w:val="008A521D"/>
    <w:rsid w:val="008A568C"/>
    <w:rsid w:val="008A6AD4"/>
    <w:rsid w:val="008B0C03"/>
    <w:rsid w:val="008B3C88"/>
    <w:rsid w:val="008B43B8"/>
    <w:rsid w:val="008B5346"/>
    <w:rsid w:val="008D2EE7"/>
    <w:rsid w:val="008D59EC"/>
    <w:rsid w:val="008E1BE9"/>
    <w:rsid w:val="008E3D8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26C8"/>
    <w:rsid w:val="00975D88"/>
    <w:rsid w:val="00976C3C"/>
    <w:rsid w:val="009775B5"/>
    <w:rsid w:val="00980626"/>
    <w:rsid w:val="00981485"/>
    <w:rsid w:val="00984E47"/>
    <w:rsid w:val="00997FA2"/>
    <w:rsid w:val="009A43B5"/>
    <w:rsid w:val="009A5DA6"/>
    <w:rsid w:val="009B2E81"/>
    <w:rsid w:val="009C27D1"/>
    <w:rsid w:val="009E0BFF"/>
    <w:rsid w:val="009E6E1A"/>
    <w:rsid w:val="009F0B1D"/>
    <w:rsid w:val="009F2C45"/>
    <w:rsid w:val="00A24483"/>
    <w:rsid w:val="00A319C7"/>
    <w:rsid w:val="00A32D3F"/>
    <w:rsid w:val="00A33B36"/>
    <w:rsid w:val="00A40E0D"/>
    <w:rsid w:val="00A4695A"/>
    <w:rsid w:val="00A46D95"/>
    <w:rsid w:val="00A67F97"/>
    <w:rsid w:val="00A74383"/>
    <w:rsid w:val="00A7509C"/>
    <w:rsid w:val="00A81095"/>
    <w:rsid w:val="00A85B7D"/>
    <w:rsid w:val="00A87AE0"/>
    <w:rsid w:val="00A91B6B"/>
    <w:rsid w:val="00A9676E"/>
    <w:rsid w:val="00A971E9"/>
    <w:rsid w:val="00AD234F"/>
    <w:rsid w:val="00AD4BCA"/>
    <w:rsid w:val="00AE549B"/>
    <w:rsid w:val="00AF0B6C"/>
    <w:rsid w:val="00AF0BE6"/>
    <w:rsid w:val="00B018A4"/>
    <w:rsid w:val="00B26B27"/>
    <w:rsid w:val="00B3681A"/>
    <w:rsid w:val="00B44346"/>
    <w:rsid w:val="00B450A3"/>
    <w:rsid w:val="00B5498E"/>
    <w:rsid w:val="00B5538D"/>
    <w:rsid w:val="00B645C7"/>
    <w:rsid w:val="00B65EBE"/>
    <w:rsid w:val="00B66D75"/>
    <w:rsid w:val="00B801C4"/>
    <w:rsid w:val="00B82976"/>
    <w:rsid w:val="00B871AF"/>
    <w:rsid w:val="00B8786D"/>
    <w:rsid w:val="00B87C70"/>
    <w:rsid w:val="00B93E47"/>
    <w:rsid w:val="00BA0930"/>
    <w:rsid w:val="00BB28C3"/>
    <w:rsid w:val="00BC54DF"/>
    <w:rsid w:val="00BD25F2"/>
    <w:rsid w:val="00BD3742"/>
    <w:rsid w:val="00BD4C5F"/>
    <w:rsid w:val="00BD7BC1"/>
    <w:rsid w:val="00BE36A5"/>
    <w:rsid w:val="00BE4E54"/>
    <w:rsid w:val="00BE64B0"/>
    <w:rsid w:val="00BF0D13"/>
    <w:rsid w:val="00BF0EA0"/>
    <w:rsid w:val="00BF28A0"/>
    <w:rsid w:val="00BF5357"/>
    <w:rsid w:val="00C0159A"/>
    <w:rsid w:val="00C162F8"/>
    <w:rsid w:val="00C16527"/>
    <w:rsid w:val="00C21661"/>
    <w:rsid w:val="00C243A7"/>
    <w:rsid w:val="00C25A50"/>
    <w:rsid w:val="00C3482D"/>
    <w:rsid w:val="00C36099"/>
    <w:rsid w:val="00C43AB2"/>
    <w:rsid w:val="00C45CDA"/>
    <w:rsid w:val="00C527B6"/>
    <w:rsid w:val="00C6756E"/>
    <w:rsid w:val="00C734B2"/>
    <w:rsid w:val="00C76F71"/>
    <w:rsid w:val="00C80FD5"/>
    <w:rsid w:val="00C84F20"/>
    <w:rsid w:val="00CA6039"/>
    <w:rsid w:val="00CC31D3"/>
    <w:rsid w:val="00CC4A8A"/>
    <w:rsid w:val="00CC5808"/>
    <w:rsid w:val="00CD20E9"/>
    <w:rsid w:val="00CD24E8"/>
    <w:rsid w:val="00CD55CE"/>
    <w:rsid w:val="00CD66DF"/>
    <w:rsid w:val="00CD722F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64E6"/>
    <w:rsid w:val="00DA053B"/>
    <w:rsid w:val="00DA16BC"/>
    <w:rsid w:val="00DA27E4"/>
    <w:rsid w:val="00DB7D49"/>
    <w:rsid w:val="00DD082F"/>
    <w:rsid w:val="00DD4FA2"/>
    <w:rsid w:val="00DD6176"/>
    <w:rsid w:val="00DE428E"/>
    <w:rsid w:val="00DE5308"/>
    <w:rsid w:val="00DE7429"/>
    <w:rsid w:val="00DF3EBF"/>
    <w:rsid w:val="00DF7FE9"/>
    <w:rsid w:val="00E017DC"/>
    <w:rsid w:val="00E05C5F"/>
    <w:rsid w:val="00E0677E"/>
    <w:rsid w:val="00E126B5"/>
    <w:rsid w:val="00E15A44"/>
    <w:rsid w:val="00E24816"/>
    <w:rsid w:val="00E253CD"/>
    <w:rsid w:val="00E27A3D"/>
    <w:rsid w:val="00E321B1"/>
    <w:rsid w:val="00E379DC"/>
    <w:rsid w:val="00E42433"/>
    <w:rsid w:val="00E50BF2"/>
    <w:rsid w:val="00E53066"/>
    <w:rsid w:val="00E53B75"/>
    <w:rsid w:val="00E557C9"/>
    <w:rsid w:val="00E6148B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aliases w:val="abzac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5E86A-3E42-452F-B5F4-97ECEBE5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Microsoft</cp:lastModifiedBy>
  <cp:revision>2</cp:revision>
  <cp:lastPrinted>2011-05-31T12:13:00Z</cp:lastPrinted>
  <dcterms:created xsi:type="dcterms:W3CDTF">2017-09-05T09:28:00Z</dcterms:created>
  <dcterms:modified xsi:type="dcterms:W3CDTF">2017-09-05T09:28:00Z</dcterms:modified>
</cp:coreProperties>
</file>