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998" w:rsidRDefault="004C6A48" w:rsidP="004C6A48">
      <w:pPr>
        <w:spacing w:after="120"/>
        <w:rPr>
          <w:b/>
          <w:color w:val="FF0000"/>
          <w:sz w:val="56"/>
          <w:szCs w:val="56"/>
        </w:rPr>
      </w:pPr>
      <w: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20.75pt" o:ole="">
            <v:imagedata r:id="rId8" o:title=""/>
          </v:shape>
          <o:OLEObject Type="Embed" ProgID="Photoshop.Image.7" ShapeID="_x0000_i1025" DrawAspect="Content" ObjectID="_1648880876" r:id="rId9">
            <o:FieldCodes>\s</o:FieldCodes>
          </o:OLEObject>
        </w:object>
      </w:r>
      <w:r w:rsidR="00977E1C" w:rsidRPr="00813CBD">
        <w:rPr>
          <w:b/>
          <w:color w:val="FF0000"/>
          <w:sz w:val="56"/>
          <w:szCs w:val="56"/>
        </w:rPr>
        <w:t>УЮТНЫЙ ДВОРИК</w:t>
      </w:r>
    </w:p>
    <w:p w:rsidR="00977E1C" w:rsidRPr="0070462E" w:rsidRDefault="00977E1C" w:rsidP="0070462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:rsidR="00CC4DB4" w:rsidRPr="0070462E" w:rsidRDefault="0010545F" w:rsidP="0070462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Игровое оборудование </w:t>
      </w:r>
      <w:r w:rsidR="00C21341">
        <w:rPr>
          <w:rFonts w:ascii="Times New Roman" w:hAnsi="Times New Roman" w:cs="Times New Roman"/>
          <w:b/>
          <w:sz w:val="48"/>
          <w:szCs w:val="48"/>
        </w:rPr>
        <w:t>«САМОЛЕТ</w:t>
      </w:r>
      <w:r>
        <w:rPr>
          <w:rFonts w:ascii="Times New Roman" w:hAnsi="Times New Roman" w:cs="Times New Roman"/>
          <w:b/>
          <w:sz w:val="48"/>
          <w:szCs w:val="48"/>
        </w:rPr>
        <w:t>»</w:t>
      </w:r>
    </w:p>
    <w:p w:rsidR="00CC4DB4" w:rsidRPr="0070462E" w:rsidRDefault="0010545F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детей в возрасте от 3 до 10</w:t>
      </w:r>
      <w:r w:rsidR="00C85127">
        <w:rPr>
          <w:rFonts w:ascii="Times New Roman" w:hAnsi="Times New Roman" w:cs="Times New Roman"/>
          <w:b/>
          <w:sz w:val="32"/>
          <w:szCs w:val="32"/>
        </w:rPr>
        <w:t xml:space="preserve"> лет</w:t>
      </w:r>
    </w:p>
    <w:p w:rsidR="00813CBD" w:rsidRPr="0070462E" w:rsidRDefault="00813CBD" w:rsidP="00813CBD">
      <w:pPr>
        <w:spacing w:after="0"/>
        <w:rPr>
          <w:rFonts w:ascii="Times New Roman" w:hAnsi="Times New Roman" w:cs="Times New Roman"/>
          <w:b/>
          <w:sz w:val="48"/>
          <w:szCs w:val="48"/>
        </w:rPr>
      </w:pPr>
    </w:p>
    <w:p w:rsidR="00CC4DB4" w:rsidRDefault="00CC4DB4" w:rsidP="0070462E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0462E">
        <w:rPr>
          <w:rFonts w:ascii="Times New Roman" w:hAnsi="Times New Roman" w:cs="Times New Roman"/>
          <w:b/>
          <w:sz w:val="48"/>
          <w:szCs w:val="48"/>
        </w:rPr>
        <w:t xml:space="preserve">ПАСПОРТ </w:t>
      </w:r>
      <w:r w:rsidR="00C21341">
        <w:rPr>
          <w:rFonts w:ascii="Times New Roman" w:hAnsi="Times New Roman" w:cs="Times New Roman"/>
          <w:b/>
          <w:sz w:val="48"/>
          <w:szCs w:val="48"/>
        </w:rPr>
        <w:t xml:space="preserve"> ТР-15</w:t>
      </w:r>
    </w:p>
    <w:p w:rsidR="0010545F" w:rsidRDefault="00C21341" w:rsidP="0070462E">
      <w:pPr>
        <w:spacing w:after="120"/>
        <w:jc w:val="center"/>
      </w:pPr>
      <w:r>
        <w:object w:dxaOrig="7564" w:dyaOrig="5400">
          <v:shape id="_x0000_i1026" type="#_x0000_t75" style="width:378pt;height:270pt" o:ole="">
            <v:imagedata r:id="rId10" o:title=""/>
          </v:shape>
          <o:OLEObject Type="Embed" ProgID="Photoshop.Image.7" ShapeID="_x0000_i1026" DrawAspect="Content" ObjectID="_1648880877" r:id="rId11">
            <o:FieldCodes>\s</o:FieldCodes>
          </o:OLEObject>
        </w:object>
      </w:r>
    </w:p>
    <w:p w:rsidR="00C21341" w:rsidRPr="005529EC" w:rsidRDefault="00C21341" w:rsidP="00C85127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F2010">
        <w:rPr>
          <w:b/>
          <w:i/>
          <w:color w:val="C00000"/>
          <w:sz w:val="28"/>
          <w:szCs w:val="28"/>
        </w:rPr>
        <w:t xml:space="preserve">Производитель оставляет за собой право вносить изменение в </w:t>
      </w:r>
      <w:r>
        <w:rPr>
          <w:b/>
          <w:i/>
          <w:color w:val="C00000"/>
          <w:sz w:val="28"/>
          <w:szCs w:val="28"/>
        </w:rPr>
        <w:t xml:space="preserve"> </w:t>
      </w:r>
      <w:r w:rsidRPr="002F2010">
        <w:rPr>
          <w:b/>
          <w:i/>
          <w:color w:val="C00000"/>
          <w:sz w:val="28"/>
          <w:szCs w:val="28"/>
        </w:rPr>
        <w:t xml:space="preserve">конструкцию с </w:t>
      </w:r>
      <w:r>
        <w:rPr>
          <w:b/>
          <w:i/>
          <w:color w:val="C00000"/>
          <w:sz w:val="28"/>
          <w:szCs w:val="28"/>
        </w:rPr>
        <w:t xml:space="preserve"> </w:t>
      </w:r>
      <w:r w:rsidRPr="002F2010">
        <w:rPr>
          <w:b/>
          <w:i/>
          <w:color w:val="C00000"/>
          <w:sz w:val="28"/>
          <w:szCs w:val="28"/>
        </w:rPr>
        <w:t>целью улучшения характеристик продукции</w:t>
      </w:r>
    </w:p>
    <w:p w:rsidR="00C21341" w:rsidRDefault="00C21341" w:rsidP="00C21341">
      <w:pPr>
        <w:spacing w:after="120"/>
        <w:rPr>
          <w:rFonts w:ascii="Times New Roman" w:hAnsi="Times New Roman" w:cs="Times New Roman"/>
          <w:b/>
          <w:sz w:val="48"/>
          <w:szCs w:val="48"/>
        </w:rPr>
      </w:pPr>
    </w:p>
    <w:p w:rsidR="004C6A48" w:rsidRPr="00C21341" w:rsidRDefault="00C21341" w:rsidP="00C21341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  </w:t>
      </w:r>
      <w:r w:rsidR="004C6A48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Г. Зла</w:t>
      </w:r>
      <w:r w:rsidR="0010545F">
        <w:rPr>
          <w:rFonts w:ascii="Times New Roman" w:eastAsia="Calibri" w:hAnsi="Times New Roman" w:cs="Times New Roman"/>
          <w:b/>
          <w:sz w:val="20"/>
          <w:szCs w:val="20"/>
        </w:rPr>
        <w:t>тоуст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70462E" w:rsidRPr="00C21341" w:rsidRDefault="0011369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BA1FBC">
        <w:rPr>
          <w:rFonts w:ascii="Times New Roman" w:eastAsia="Calibri" w:hAnsi="Times New Roman" w:cs="Times New Roman"/>
          <w:b/>
          <w:sz w:val="20"/>
          <w:szCs w:val="20"/>
        </w:rPr>
        <w:t xml:space="preserve">    </w:t>
      </w:r>
      <w:r w:rsidR="000E3238" w:rsidRPr="00BA1FBC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="004C6A48" w:rsidRPr="00C21341">
        <w:rPr>
          <w:rFonts w:ascii="Times New Roman" w:eastAsia="Calibri" w:hAnsi="Times New Roman" w:cs="Times New Roman"/>
          <w:b/>
          <w:sz w:val="20"/>
          <w:szCs w:val="20"/>
          <w:lang w:val="en-US"/>
        </w:rPr>
        <w:t>-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="004C6A48" w:rsidRPr="00C21341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12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C21341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C21341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.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="004C6A48" w:rsidRPr="00C21341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</w:p>
    <w:p w:rsidR="004C6A48" w:rsidRPr="0070462E" w:rsidRDefault="0038643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C21341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r w:rsidR="004C6A48" w:rsidRPr="00C21341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hyperlink r:id="rId13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  <w:r w:rsidR="000E3238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</w:t>
      </w:r>
      <w:r w:rsidR="00113696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</w:t>
      </w:r>
    </w:p>
    <w:p w:rsidR="000E3238" w:rsidRPr="0070462E" w:rsidRDefault="000E3238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lastRenderedPageBreak/>
        <w:t>Спасибо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9. Сведения о консервации и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расконсервации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>оборудования перед началом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эксплуатации.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635C" w:rsidRPr="0070462E" w:rsidRDefault="000E3238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</w:t>
      </w:r>
      <w:r w:rsidR="00A8635C" w:rsidRPr="0070462E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</w:p>
    <w:p w:rsidR="00986A8E" w:rsidRPr="0070462E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</w:t>
      </w:r>
    </w:p>
    <w:p w:rsidR="003051B3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  <w:r w:rsidR="00DE1975" w:rsidRPr="0070462E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Pr="0070462E" w:rsidRDefault="0070462E" w:rsidP="004C6A48">
      <w:pPr>
        <w:spacing w:after="120"/>
        <w:rPr>
          <w:rFonts w:ascii="Times New Roman" w:hAnsi="Times New Roman" w:cs="Times New Roman"/>
          <w:sz w:val="20"/>
          <w:szCs w:val="20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3865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сведения об изделии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13CBD" w:rsidRPr="0070462E" w:rsidRDefault="008E1656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>1.1 Наименовани</w:t>
      </w:r>
      <w:r>
        <w:rPr>
          <w:rFonts w:ascii="Times New Roman" w:hAnsi="Times New Roman" w:cs="Times New Roman"/>
          <w:sz w:val="28"/>
          <w:szCs w:val="28"/>
        </w:rPr>
        <w:t>е Игровое оборудование</w:t>
      </w:r>
      <w:r w:rsidR="00C21341">
        <w:rPr>
          <w:rFonts w:ascii="Times New Roman" w:hAnsi="Times New Roman" w:cs="Times New Roman"/>
          <w:sz w:val="28"/>
          <w:szCs w:val="28"/>
        </w:rPr>
        <w:t xml:space="preserve"> САМОЛЁТ</w:t>
      </w:r>
    </w:p>
    <w:p w:rsidR="00813CBD" w:rsidRPr="0070462E" w:rsidRDefault="008E1656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1.2 Предприятие Уютный Дворик г. </w:t>
      </w:r>
      <w:r>
        <w:rPr>
          <w:rFonts w:ascii="Times New Roman" w:hAnsi="Times New Roman" w:cs="Times New Roman"/>
          <w:sz w:val="28"/>
          <w:szCs w:val="28"/>
        </w:rPr>
        <w:t>Златоуст</w:t>
      </w:r>
    </w:p>
    <w:p w:rsidR="00813CBD" w:rsidRPr="0070462E" w:rsidRDefault="008E1656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21341">
        <w:rPr>
          <w:rFonts w:ascii="Times New Roman" w:hAnsi="Times New Roman" w:cs="Times New Roman"/>
          <w:sz w:val="28"/>
          <w:szCs w:val="28"/>
        </w:rPr>
        <w:t xml:space="preserve">       1.3 Заводской номер ТР-15</w:t>
      </w:r>
    </w:p>
    <w:p w:rsidR="00813CBD" w:rsidRPr="0070462E" w:rsidRDefault="008E1656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13CBD" w:rsidRPr="0070462E" w:rsidRDefault="008E1656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85127">
        <w:rPr>
          <w:rFonts w:ascii="Times New Roman" w:hAnsi="Times New Roman" w:cs="Times New Roman"/>
          <w:sz w:val="28"/>
          <w:szCs w:val="28"/>
        </w:rPr>
        <w:t>1.5 Самолет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предназначен для детей от 3 до 10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 лет и создает</w:t>
      </w:r>
      <w:r w:rsidR="00C85127">
        <w:rPr>
          <w:rFonts w:ascii="Times New Roman" w:hAnsi="Times New Roman" w:cs="Times New Roman"/>
          <w:sz w:val="28"/>
          <w:szCs w:val="28"/>
        </w:rPr>
        <w:t xml:space="preserve">  </w:t>
      </w:r>
      <w:r w:rsidR="00813CBD" w:rsidRPr="0070462E">
        <w:rPr>
          <w:rFonts w:ascii="Times New Roman" w:hAnsi="Times New Roman" w:cs="Times New Roman"/>
          <w:sz w:val="28"/>
          <w:szCs w:val="28"/>
        </w:rPr>
        <w:t>условия: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развивающие координацию движений, преодоления страха высоты, ловкость и смелость, чувство коллективизма в массовых играх.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3865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технические данные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E1656" w:rsidRDefault="008E1656" w:rsidP="00773F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85127">
        <w:rPr>
          <w:rFonts w:ascii="Times New Roman" w:hAnsi="Times New Roman" w:cs="Times New Roman"/>
          <w:sz w:val="28"/>
          <w:szCs w:val="28"/>
        </w:rPr>
        <w:t xml:space="preserve">      2.1 Размеры :</w:t>
      </w:r>
      <w:r w:rsidR="00C21341">
        <w:rPr>
          <w:rFonts w:ascii="Times New Roman" w:hAnsi="Times New Roman" w:cs="Times New Roman"/>
          <w:sz w:val="28"/>
          <w:szCs w:val="28"/>
        </w:rPr>
        <w:t xml:space="preserve"> 5400*4800</w:t>
      </w:r>
      <w:r w:rsidR="00C85127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813CBD" w:rsidRPr="0070462E" w:rsidRDefault="008E1656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865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13CBD" w:rsidRPr="0070462E">
        <w:rPr>
          <w:rFonts w:ascii="Times New Roman" w:hAnsi="Times New Roman" w:cs="Times New Roman"/>
          <w:sz w:val="28"/>
          <w:szCs w:val="28"/>
        </w:rPr>
        <w:t>2.2 Максимальная высота от уровня поверхности игровой площадки до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верхней </w:t>
      </w:r>
      <w:r w:rsidR="00C21341">
        <w:rPr>
          <w:rFonts w:ascii="Times New Roman" w:hAnsi="Times New Roman" w:cs="Times New Roman"/>
          <w:sz w:val="28"/>
          <w:szCs w:val="28"/>
        </w:rPr>
        <w:t>отметки конструкции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C21341">
        <w:rPr>
          <w:rFonts w:ascii="Times New Roman" w:hAnsi="Times New Roman" w:cs="Times New Roman"/>
          <w:sz w:val="28"/>
          <w:szCs w:val="28"/>
        </w:rPr>
        <w:t>27</w:t>
      </w:r>
      <w:r w:rsidR="008E1656">
        <w:rPr>
          <w:rFonts w:ascii="Times New Roman" w:hAnsi="Times New Roman" w:cs="Times New Roman"/>
          <w:sz w:val="28"/>
          <w:szCs w:val="28"/>
        </w:rPr>
        <w:t>0</w:t>
      </w:r>
      <w:r w:rsidRPr="0070462E">
        <w:rPr>
          <w:rFonts w:ascii="Times New Roman" w:hAnsi="Times New Roman" w:cs="Times New Roman"/>
          <w:sz w:val="28"/>
          <w:szCs w:val="28"/>
        </w:rPr>
        <w:t>0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813CBD" w:rsidRPr="0070462E" w:rsidRDefault="008E1656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865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3CBD" w:rsidRPr="0070462E">
        <w:rPr>
          <w:rFonts w:ascii="Times New Roman" w:hAnsi="Times New Roman" w:cs="Times New Roman"/>
          <w:sz w:val="28"/>
          <w:szCs w:val="28"/>
        </w:rPr>
        <w:t>2.3 Высота от уровня поверхно</w:t>
      </w:r>
      <w:r>
        <w:rPr>
          <w:rFonts w:ascii="Times New Roman" w:hAnsi="Times New Roman" w:cs="Times New Roman"/>
          <w:sz w:val="28"/>
          <w:szCs w:val="28"/>
        </w:rPr>
        <w:t>сти игровой площадки до полов башен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мостиков</w:t>
      </w:r>
      <w:r w:rsidR="008E1656">
        <w:rPr>
          <w:rFonts w:ascii="Times New Roman" w:hAnsi="Times New Roman" w:cs="Times New Roman"/>
          <w:sz w:val="28"/>
          <w:szCs w:val="28"/>
        </w:rPr>
        <w:t xml:space="preserve"> </w:t>
      </w:r>
      <w:r w:rsidR="00773F5B" w:rsidRPr="0070462E">
        <w:rPr>
          <w:rFonts w:ascii="Times New Roman" w:hAnsi="Times New Roman" w:cs="Times New Roman"/>
          <w:sz w:val="28"/>
          <w:szCs w:val="28"/>
        </w:rPr>
        <w:t>600 мм.</w:t>
      </w:r>
      <w:r w:rsidR="00C21341">
        <w:rPr>
          <w:rFonts w:ascii="Times New Roman" w:hAnsi="Times New Roman" w:cs="Times New Roman"/>
          <w:sz w:val="28"/>
          <w:szCs w:val="28"/>
        </w:rPr>
        <w:t xml:space="preserve"> И 900 мм.</w:t>
      </w:r>
    </w:p>
    <w:p w:rsidR="00D10707" w:rsidRPr="0070462E" w:rsidRDefault="008E1656" w:rsidP="00773F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8657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2.4 Высота </w:t>
      </w:r>
      <w:r w:rsidR="00C21341">
        <w:rPr>
          <w:rFonts w:ascii="Times New Roman" w:hAnsi="Times New Roman" w:cs="Times New Roman"/>
          <w:sz w:val="28"/>
          <w:szCs w:val="28"/>
        </w:rPr>
        <w:t>горки  9</w:t>
      </w:r>
      <w:r w:rsidR="00773F5B" w:rsidRPr="0070462E">
        <w:rPr>
          <w:rFonts w:ascii="Times New Roman" w:hAnsi="Times New Roman" w:cs="Times New Roman"/>
          <w:sz w:val="28"/>
          <w:szCs w:val="28"/>
        </w:rPr>
        <w:t>00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 мм</w:t>
      </w:r>
      <w:r w:rsidR="00BA1FBC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773F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5575F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3865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приемке.</w:t>
      </w:r>
    </w:p>
    <w:p w:rsidR="00D10707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E1656">
        <w:rPr>
          <w:rFonts w:ascii="Times New Roman" w:hAnsi="Times New Roman" w:cs="Times New Roman"/>
          <w:sz w:val="28"/>
          <w:szCs w:val="28"/>
        </w:rPr>
        <w:t>Иг</w:t>
      </w:r>
      <w:r w:rsidR="00386572">
        <w:rPr>
          <w:rFonts w:ascii="Times New Roman" w:hAnsi="Times New Roman" w:cs="Times New Roman"/>
          <w:sz w:val="28"/>
          <w:szCs w:val="28"/>
        </w:rPr>
        <w:t xml:space="preserve">ровое оборудование Паровозик с </w:t>
      </w:r>
      <w:r w:rsidR="008E1656">
        <w:rPr>
          <w:rFonts w:ascii="Times New Roman" w:hAnsi="Times New Roman" w:cs="Times New Roman"/>
          <w:sz w:val="28"/>
          <w:szCs w:val="28"/>
        </w:rPr>
        <w:t>качающимся мостиком</w:t>
      </w:r>
      <w:r w:rsidR="00386572">
        <w:rPr>
          <w:rFonts w:ascii="Times New Roman" w:hAnsi="Times New Roman" w:cs="Times New Roman"/>
          <w:sz w:val="28"/>
          <w:szCs w:val="28"/>
        </w:rPr>
        <w:t xml:space="preserve">, заводской номер  ТР-11 </w:t>
      </w:r>
      <w:r w:rsidR="00D10707" w:rsidRPr="0070462E">
        <w:rPr>
          <w:rFonts w:ascii="Times New Roman" w:hAnsi="Times New Roman" w:cs="Times New Roman"/>
          <w:sz w:val="28"/>
          <w:szCs w:val="28"/>
        </w:rPr>
        <w:t>с</w:t>
      </w:r>
      <w:r w:rsidR="005575FB">
        <w:rPr>
          <w:rFonts w:ascii="Times New Roman" w:hAnsi="Times New Roman" w:cs="Times New Roman"/>
          <w:sz w:val="28"/>
          <w:szCs w:val="28"/>
        </w:rPr>
        <w:t>оответствует ГОСТ Р 52168-2012</w:t>
      </w:r>
      <w:r w:rsidR="00D10707" w:rsidRPr="0070462E">
        <w:rPr>
          <w:rFonts w:ascii="Times New Roman" w:hAnsi="Times New Roman" w:cs="Times New Roman"/>
          <w:sz w:val="28"/>
          <w:szCs w:val="28"/>
        </w:rPr>
        <w:t>, ГОСТ Р 52169-2012 и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признан годным к эксплуатации.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М.П.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 Свидетельство о консервации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 w:rsidR="00C21341">
        <w:rPr>
          <w:rFonts w:ascii="Times New Roman" w:hAnsi="Times New Roman" w:cs="Times New Roman"/>
          <w:sz w:val="28"/>
          <w:szCs w:val="28"/>
          <w:u w:val="single"/>
        </w:rPr>
        <w:t>Игровое оборудование САМОЛЁТ  ТР-15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</w:t>
      </w:r>
      <w:r w:rsidR="00C21341">
        <w:rPr>
          <w:rFonts w:ascii="Times New Roman" w:hAnsi="Times New Roman" w:cs="Times New Roman"/>
          <w:sz w:val="28"/>
          <w:szCs w:val="28"/>
        </w:rPr>
        <w:t>Заводской номер ТР-15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УЮТНЫЙ ДВОРИК г. </w:t>
      </w:r>
      <w:r w:rsidR="00386572">
        <w:rPr>
          <w:rFonts w:ascii="Times New Roman" w:hAnsi="Times New Roman" w:cs="Times New Roman"/>
          <w:sz w:val="28"/>
          <w:szCs w:val="28"/>
          <w:u w:val="single"/>
        </w:rPr>
        <w:t xml:space="preserve">Златоуст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согласно требованиям нормативных документов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773F5B" w:rsidRPr="0070462E" w:rsidRDefault="000E3238" w:rsidP="00D107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087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</w:p>
    <w:p w:rsidR="00113696" w:rsidRPr="0070462E" w:rsidRDefault="00113696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="003865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об упаковке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86572" w:rsidRPr="0070462E" w:rsidRDefault="00386572" w:rsidP="00386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Игровое обо</w:t>
      </w:r>
      <w:r w:rsidR="00C21341">
        <w:rPr>
          <w:rFonts w:ascii="Times New Roman" w:hAnsi="Times New Roman" w:cs="Times New Roman"/>
          <w:sz w:val="28"/>
          <w:szCs w:val="28"/>
          <w:u w:val="single"/>
        </w:rPr>
        <w:t>рудование САИОЛЁТ  ТР-15</w:t>
      </w:r>
    </w:p>
    <w:p w:rsidR="00113696" w:rsidRPr="00B8553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535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113696" w:rsidRPr="0070462E" w:rsidRDefault="00C2134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Заводской номер ТР-15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УЮТНЫЙ ДВОРИК г. З</w:t>
      </w:r>
      <w:r w:rsidR="00386572">
        <w:rPr>
          <w:rFonts w:ascii="Times New Roman" w:hAnsi="Times New Roman" w:cs="Times New Roman"/>
          <w:sz w:val="28"/>
          <w:szCs w:val="28"/>
          <w:u w:val="single"/>
        </w:rPr>
        <w:t>латоуст</w:t>
      </w:r>
    </w:p>
    <w:p w:rsidR="00113696" w:rsidRPr="00B8553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535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упаковку</w:t>
      </w:r>
    </w:p>
    <w:p w:rsidR="00113696" w:rsidRPr="00B8553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535">
        <w:rPr>
          <w:rFonts w:ascii="Times New Roman" w:hAnsi="Times New Roman" w:cs="Times New Roman"/>
          <w:sz w:val="20"/>
          <w:szCs w:val="20"/>
        </w:rPr>
        <w:t>согласно требованиям нормативных документов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                                                  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0462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личная подпись, инициалы, фамилия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3865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Гарантийные обязательства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</w:t>
      </w:r>
      <w:r w:rsidR="00386572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- изготовитель гаранти</w:t>
      </w:r>
      <w:r w:rsidR="00386572">
        <w:rPr>
          <w:rFonts w:ascii="Times New Roman" w:hAnsi="Times New Roman" w:cs="Times New Roman"/>
          <w:sz w:val="28"/>
          <w:szCs w:val="28"/>
        </w:rPr>
        <w:t>рует соответст</w:t>
      </w:r>
      <w:r w:rsidR="00C21341">
        <w:rPr>
          <w:rFonts w:ascii="Times New Roman" w:hAnsi="Times New Roman" w:cs="Times New Roman"/>
          <w:sz w:val="28"/>
          <w:szCs w:val="28"/>
        </w:rPr>
        <w:t>вие САМОЛЁТ  ТР-15</w:t>
      </w:r>
      <w:r w:rsidRPr="0070462E">
        <w:rPr>
          <w:rFonts w:ascii="Times New Roman" w:hAnsi="Times New Roman" w:cs="Times New Roman"/>
          <w:sz w:val="28"/>
          <w:szCs w:val="28"/>
        </w:rPr>
        <w:t xml:space="preserve"> , заводской номер ИК - 1</w:t>
      </w:r>
      <w:r w:rsidR="00C21341">
        <w:rPr>
          <w:rFonts w:ascii="Times New Roman" w:hAnsi="Times New Roman" w:cs="Times New Roman"/>
          <w:sz w:val="28"/>
          <w:szCs w:val="28"/>
        </w:rPr>
        <w:t>5</w:t>
      </w:r>
      <w:r w:rsidR="00386572">
        <w:rPr>
          <w:rFonts w:ascii="Times New Roman" w:hAnsi="Times New Roman" w:cs="Times New Roman"/>
          <w:sz w:val="28"/>
          <w:szCs w:val="28"/>
        </w:rPr>
        <w:t xml:space="preserve"> требованиям ГОСТ Р 52168-</w:t>
      </w:r>
      <w:r w:rsidR="005575FB">
        <w:rPr>
          <w:rFonts w:ascii="Times New Roman" w:hAnsi="Times New Roman" w:cs="Times New Roman"/>
          <w:sz w:val="28"/>
          <w:szCs w:val="28"/>
        </w:rPr>
        <w:t xml:space="preserve">2012 </w:t>
      </w:r>
      <w:r w:rsidRPr="0070462E">
        <w:rPr>
          <w:rFonts w:ascii="Times New Roman" w:hAnsi="Times New Roman" w:cs="Times New Roman"/>
          <w:sz w:val="28"/>
          <w:szCs w:val="28"/>
        </w:rPr>
        <w:t xml:space="preserve">и ГОСТ Р 52169-2012 при соблюдении </w:t>
      </w:r>
      <w:proofErr w:type="spellStart"/>
      <w:r w:rsidR="00C21341">
        <w:rPr>
          <w:rFonts w:ascii="Times New Roman" w:hAnsi="Times New Roman" w:cs="Times New Roman"/>
          <w:sz w:val="28"/>
          <w:szCs w:val="28"/>
        </w:rPr>
        <w:t>эксплуатан</w:t>
      </w:r>
      <w:r w:rsidRPr="0070462E">
        <w:rPr>
          <w:rFonts w:ascii="Times New Roman" w:hAnsi="Times New Roman" w:cs="Times New Roman"/>
          <w:sz w:val="28"/>
          <w:szCs w:val="28"/>
        </w:rPr>
        <w:t>том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(владельцем) правил монтажа, эксплуатации, транспортирования и хранения.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</w:t>
      </w:r>
      <w:proofErr w:type="spellEnd"/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(владельцу).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владельцем или третьими лицами. Допускается образований естественных трещин не более 2 мм шириной на брусе, за исключением мест склеивания частей бруса.</w:t>
      </w:r>
    </w:p>
    <w:p w:rsidR="00DA49E1" w:rsidRPr="0070462E" w:rsidRDefault="00DA49E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 Рекламация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детского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(поставщика) составляются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Акт-рекламация должен содержать: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наименование детского игрового комплекса, заводской номер и дату    выпуска;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даты получения, монтажа и ввода в эксплуатацию;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:rsidR="00113696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сведения об имевшихся неисправностях.</w:t>
      </w:r>
    </w:p>
    <w:p w:rsidR="00C85127" w:rsidRPr="0070462E" w:rsidRDefault="00C85127" w:rsidP="00113696">
      <w:pPr>
        <w:rPr>
          <w:rFonts w:ascii="Times New Roman" w:hAnsi="Times New Roman" w:cs="Times New Roman"/>
          <w:sz w:val="28"/>
          <w:szCs w:val="28"/>
        </w:rPr>
      </w:pPr>
    </w:p>
    <w:p w:rsidR="00DE1975" w:rsidRPr="0070462E" w:rsidRDefault="00DE1975" w:rsidP="00113696">
      <w:pPr>
        <w:rPr>
          <w:rFonts w:ascii="Times New Roman" w:hAnsi="Times New Roman" w:cs="Times New Roman"/>
        </w:rPr>
      </w:pPr>
    </w:p>
    <w:p w:rsidR="00330087" w:rsidRDefault="00330087" w:rsidP="00113696">
      <w:pPr>
        <w:rPr>
          <w:rFonts w:ascii="Times New Roman" w:hAnsi="Times New Roman" w:cs="Times New Roman"/>
        </w:rPr>
      </w:pPr>
    </w:p>
    <w:p w:rsidR="00B85535" w:rsidRPr="0070462E" w:rsidRDefault="00B85535" w:rsidP="00113696">
      <w:pPr>
        <w:rPr>
          <w:rFonts w:ascii="Times New Roman" w:hAnsi="Times New Roman" w:cs="Times New Roman"/>
        </w:rPr>
      </w:pPr>
    </w:p>
    <w:p w:rsidR="00113696" w:rsidRPr="0070462E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8</w:t>
      </w:r>
      <w:r w:rsidR="003865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хранении</w:t>
      </w:r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3865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консервации и </w:t>
      </w:r>
      <w:proofErr w:type="spellStart"/>
      <w:r w:rsidRPr="0070462E">
        <w:rPr>
          <w:rFonts w:ascii="Times New Roman" w:hAnsi="Times New Roman" w:cs="Times New Roman"/>
          <w:b/>
          <w:bCs/>
          <w:sz w:val="28"/>
          <w:szCs w:val="28"/>
        </w:rPr>
        <w:t>расконсервации</w:t>
      </w:r>
      <w:proofErr w:type="spellEnd"/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proofErr w:type="spellEnd"/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  <w:proofErr w:type="spellEnd"/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5127" w:rsidRPr="005575FB" w:rsidRDefault="00C85127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</w:t>
      </w:r>
    </w:p>
    <w:p w:rsidR="00BE4E6E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10</w:t>
      </w:r>
      <w:r w:rsidR="003865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неисправностей при эксплуатации</w:t>
      </w:r>
    </w:p>
    <w:tbl>
      <w:tblPr>
        <w:tblStyle w:val="aa"/>
        <w:tblW w:w="10766" w:type="dxa"/>
        <w:tblLook w:val="04A0"/>
      </w:tblPr>
      <w:tblGrid>
        <w:gridCol w:w="1794"/>
        <w:gridCol w:w="1794"/>
        <w:gridCol w:w="1794"/>
        <w:gridCol w:w="1794"/>
        <w:gridCol w:w="1795"/>
        <w:gridCol w:w="1795"/>
      </w:tblGrid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proofErr w:type="spellStart"/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spellEnd"/>
            <w:r w:rsidR="00BE4E6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Pr="0070462E" w:rsidRDefault="00C85127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3865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технического обслуживания</w:t>
      </w:r>
    </w:p>
    <w:tbl>
      <w:tblPr>
        <w:tblStyle w:val="aa"/>
        <w:tblW w:w="0" w:type="auto"/>
        <w:tblLook w:val="04A0"/>
      </w:tblPr>
      <w:tblGrid>
        <w:gridCol w:w="2649"/>
        <w:gridCol w:w="2649"/>
        <w:gridCol w:w="2650"/>
        <w:gridCol w:w="2650"/>
      </w:tblGrid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Default="00C85127" w:rsidP="0070462E">
            <w:pPr>
              <w:rPr>
                <w:rFonts w:ascii="Times New Roman" w:hAnsi="Times New Roman" w:cs="Times New Roman"/>
              </w:rPr>
            </w:pPr>
          </w:p>
          <w:p w:rsidR="00C85127" w:rsidRPr="0070462E" w:rsidRDefault="00C85127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</w:t>
      </w: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12</w:t>
      </w:r>
      <w:r w:rsidR="003865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Сведения о ремонте</w:t>
      </w:r>
    </w:p>
    <w:tbl>
      <w:tblPr>
        <w:tblStyle w:val="aa"/>
        <w:tblW w:w="10738" w:type="dxa"/>
        <w:tblLook w:val="04A0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:rsidTr="009B3193">
        <w:trPr>
          <w:trHeight w:val="682"/>
        </w:trPr>
        <w:tc>
          <w:tcPr>
            <w:tcW w:w="1670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proofErr w:type="spellStart"/>
            <w:r w:rsidR="00BE4E6E">
              <w:rPr>
                <w:rFonts w:ascii="Times New Roman" w:hAnsi="Times New Roman" w:cs="Times New Roman"/>
              </w:rPr>
              <w:t>р</w:t>
            </w:r>
            <w:proofErr w:type="spellEnd"/>
            <w:r w:rsidR="00BE4E6E">
              <w:rPr>
                <w:rFonts w:ascii="Times New Roman" w:hAnsi="Times New Roman" w:cs="Times New Roman"/>
              </w:rPr>
              <w:t>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9B3193">
        <w:trPr>
          <w:trHeight w:val="911"/>
        </w:trPr>
        <w:tc>
          <w:tcPr>
            <w:tcW w:w="1670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BE4E6E">
        <w:trPr>
          <w:trHeight w:val="2989"/>
        </w:trPr>
        <w:tc>
          <w:tcPr>
            <w:tcW w:w="167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9B3193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      </w:t>
      </w:r>
    </w:p>
    <w:p w:rsidR="00113696" w:rsidRPr="00C85127" w:rsidRDefault="00113696" w:rsidP="00C85127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3865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безопасной эксплуатации игрового комплекса</w:t>
      </w:r>
    </w:p>
    <w:p w:rsidR="00386572" w:rsidRPr="0070462E" w:rsidRDefault="00386572" w:rsidP="00386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="00C21341">
        <w:rPr>
          <w:rFonts w:ascii="Times New Roman" w:hAnsi="Times New Roman" w:cs="Times New Roman"/>
          <w:sz w:val="28"/>
          <w:szCs w:val="28"/>
          <w:u w:val="single"/>
        </w:rPr>
        <w:t>Игровое оборудование</w:t>
      </w:r>
      <w:r w:rsidR="002A0EC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21341">
        <w:rPr>
          <w:rFonts w:ascii="Times New Roman" w:hAnsi="Times New Roman" w:cs="Times New Roman"/>
          <w:sz w:val="28"/>
          <w:szCs w:val="28"/>
          <w:u w:val="single"/>
        </w:rPr>
        <w:t xml:space="preserve"> САМОЛЁТ  ТР-15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предназначен для детей</w:t>
      </w:r>
      <w:r w:rsidR="00BA1FBC">
        <w:rPr>
          <w:rFonts w:ascii="Times New Roman" w:hAnsi="Times New Roman" w:cs="Times New Roman"/>
          <w:sz w:val="28"/>
          <w:szCs w:val="28"/>
        </w:rPr>
        <w:t xml:space="preserve"> </w:t>
      </w:r>
      <w:r w:rsidR="00386572">
        <w:rPr>
          <w:rFonts w:ascii="Times New Roman" w:hAnsi="Times New Roman" w:cs="Times New Roman"/>
          <w:sz w:val="28"/>
          <w:szCs w:val="28"/>
        </w:rPr>
        <w:t xml:space="preserve">от </w:t>
      </w:r>
      <w:r w:rsidR="00C21341">
        <w:rPr>
          <w:rFonts w:ascii="Times New Roman" w:hAnsi="Times New Roman" w:cs="Times New Roman"/>
          <w:sz w:val="28"/>
          <w:szCs w:val="28"/>
        </w:rPr>
        <w:t>3</w:t>
      </w:r>
      <w:r w:rsidR="00386572">
        <w:rPr>
          <w:rFonts w:ascii="Times New Roman" w:hAnsi="Times New Roman" w:cs="Times New Roman"/>
          <w:sz w:val="28"/>
          <w:szCs w:val="28"/>
        </w:rPr>
        <w:t xml:space="preserve"> до 10</w:t>
      </w:r>
      <w:r w:rsidRPr="0070462E">
        <w:rPr>
          <w:rFonts w:ascii="Times New Roman" w:hAnsi="Times New Roman" w:cs="Times New Roman"/>
          <w:sz w:val="28"/>
          <w:szCs w:val="28"/>
        </w:rPr>
        <w:t>лет.</w:t>
      </w:r>
    </w:p>
    <w:p w:rsidR="00386572" w:rsidRPr="0070462E" w:rsidRDefault="00386572" w:rsidP="00386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0EC4">
        <w:rPr>
          <w:rFonts w:ascii="Times New Roman" w:hAnsi="Times New Roman" w:cs="Times New Roman"/>
          <w:sz w:val="28"/>
          <w:szCs w:val="28"/>
          <w:u w:val="single"/>
        </w:rPr>
        <w:t>Игровое оборудование  САМОЛЁТ  ТР-15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представляет собой модульную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конструкцию.</w:t>
      </w:r>
    </w:p>
    <w:p w:rsidR="00386572" w:rsidRPr="0070462E" w:rsidRDefault="00386572" w:rsidP="00386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.3</w:t>
      </w:r>
      <w:r w:rsidRPr="0038657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A0EC4">
        <w:rPr>
          <w:rFonts w:ascii="Times New Roman" w:hAnsi="Times New Roman" w:cs="Times New Roman"/>
          <w:sz w:val="28"/>
          <w:szCs w:val="28"/>
          <w:u w:val="single"/>
        </w:rPr>
        <w:t>Игровое оборудование  САМОЛЁТ  ТР-15</w:t>
      </w:r>
    </w:p>
    <w:p w:rsidR="00113696" w:rsidRPr="0070462E" w:rsidRDefault="00386572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используется на детских игровых </w:t>
      </w:r>
      <w:r w:rsidR="00113696" w:rsidRPr="0070462E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</w:t>
      </w:r>
      <w:r>
        <w:rPr>
          <w:rFonts w:ascii="Times New Roman" w:hAnsi="Times New Roman" w:cs="Times New Roman"/>
          <w:sz w:val="28"/>
          <w:szCs w:val="28"/>
        </w:rPr>
        <w:t xml:space="preserve">м. В целях </w:t>
      </w:r>
      <w:r w:rsidR="00113696" w:rsidRPr="0070462E">
        <w:rPr>
          <w:rFonts w:ascii="Times New Roman" w:hAnsi="Times New Roman" w:cs="Times New Roman"/>
          <w:sz w:val="28"/>
          <w:szCs w:val="28"/>
        </w:rPr>
        <w:t>обеспечения безопасной эксплуатации обор</w:t>
      </w:r>
      <w:r>
        <w:rPr>
          <w:rFonts w:ascii="Times New Roman" w:hAnsi="Times New Roman" w:cs="Times New Roman"/>
          <w:sz w:val="28"/>
          <w:szCs w:val="28"/>
        </w:rPr>
        <w:t xml:space="preserve">удования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эксплуатант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(владелец) </w:t>
      </w:r>
      <w:r w:rsidR="00113696"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386572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386572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386572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</w:p>
    <w:p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proofErr w:type="spellEnd"/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386572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.7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Под оборудованием игровой площадки с высотой свободного падения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proofErr w:type="spellStart"/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приземления. При высоте свободного падения менее 600 мм в отдельных местах устраивают </w:t>
      </w:r>
      <w:proofErr w:type="spellStart"/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="003865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 и проверке оборудования перед  началом  эксплуатации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 проводят</w:t>
      </w:r>
    </w:p>
    <w:p w:rsidR="00113696" w:rsidRPr="00F43C3A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125C5" w:rsidRPr="0070462E" w:rsidRDefault="00113696" w:rsidP="00F43C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3865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осмотру, обслуживанию и ремонту оборудования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F43C3A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эксплуатант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(владелец).</w:t>
      </w:r>
    </w:p>
    <w:p w:rsidR="00113696" w:rsidRPr="00F43C3A" w:rsidRDefault="00113696" w:rsidP="00F43C3A">
      <w:pPr>
        <w:pStyle w:val="af"/>
        <w:rPr>
          <w:sz w:val="28"/>
          <w:szCs w:val="28"/>
        </w:rPr>
      </w:pPr>
      <w:r w:rsidRPr="00F43C3A">
        <w:rPr>
          <w:sz w:val="28"/>
          <w:szCs w:val="28"/>
        </w:rPr>
        <w:t>Результаты контроля техническ</w:t>
      </w:r>
      <w:r w:rsidR="005575FB" w:rsidRPr="00F43C3A">
        <w:rPr>
          <w:sz w:val="28"/>
          <w:szCs w:val="28"/>
        </w:rPr>
        <w:t>ого</w:t>
      </w:r>
      <w:r w:rsidRPr="00F43C3A">
        <w:rPr>
          <w:sz w:val="28"/>
          <w:szCs w:val="28"/>
        </w:rPr>
        <w:t xml:space="preserve"> состояни</w:t>
      </w:r>
      <w:r w:rsidR="005575FB" w:rsidRPr="00F43C3A">
        <w:rPr>
          <w:sz w:val="28"/>
          <w:szCs w:val="28"/>
        </w:rPr>
        <w:t>я</w:t>
      </w:r>
      <w:r w:rsidRPr="00F43C3A">
        <w:rPr>
          <w:sz w:val="28"/>
          <w:szCs w:val="28"/>
        </w:rPr>
        <w:t xml:space="preserve"> оборудования и контроля</w:t>
      </w:r>
      <w:r w:rsidR="009B3193" w:rsidRPr="00F43C3A">
        <w:rPr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="00F43C3A">
        <w:rPr>
          <w:sz w:val="28"/>
          <w:szCs w:val="28"/>
        </w:rPr>
        <w:t xml:space="preserve">              </w:t>
      </w:r>
      <w:r w:rsidRPr="00F43C3A">
        <w:rPr>
          <w:sz w:val="28"/>
          <w:szCs w:val="28"/>
        </w:rPr>
        <w:t>соответствия требованиям безопасности, технического обслуживания и</w:t>
      </w:r>
    </w:p>
    <w:p w:rsidR="00113696" w:rsidRDefault="00113696" w:rsidP="00F43C3A">
      <w:pPr>
        <w:pStyle w:val="af"/>
        <w:rPr>
          <w:sz w:val="28"/>
          <w:szCs w:val="28"/>
        </w:rPr>
      </w:pPr>
      <w:r w:rsidRPr="00F43C3A">
        <w:rPr>
          <w:sz w:val="28"/>
          <w:szCs w:val="28"/>
        </w:rPr>
        <w:t>ремонта регистрируют в соответствующих таблицах данного паспорта</w:t>
      </w:r>
      <w:r w:rsidR="00F43C3A">
        <w:rPr>
          <w:sz w:val="28"/>
          <w:szCs w:val="28"/>
        </w:rPr>
        <w:t xml:space="preserve"> </w:t>
      </w:r>
      <w:r w:rsidRPr="00F43C3A">
        <w:rPr>
          <w:sz w:val="28"/>
          <w:szCs w:val="28"/>
        </w:rPr>
        <w:t xml:space="preserve">оборудования, который хранится у </w:t>
      </w:r>
      <w:proofErr w:type="spellStart"/>
      <w:r w:rsidR="009B3193" w:rsidRPr="00F43C3A">
        <w:rPr>
          <w:sz w:val="28"/>
          <w:szCs w:val="28"/>
        </w:rPr>
        <w:t>эксплуатант</w:t>
      </w:r>
      <w:proofErr w:type="spellEnd"/>
      <w:r w:rsidRPr="00F43C3A">
        <w:rPr>
          <w:sz w:val="28"/>
          <w:szCs w:val="28"/>
        </w:rPr>
        <w:t xml:space="preserve"> (владельца).</w:t>
      </w:r>
    </w:p>
    <w:p w:rsidR="00386572" w:rsidRPr="00F43C3A" w:rsidRDefault="00386572" w:rsidP="00F43C3A">
      <w:pPr>
        <w:pStyle w:val="af"/>
        <w:rPr>
          <w:sz w:val="28"/>
          <w:szCs w:val="28"/>
        </w:rPr>
      </w:pPr>
    </w:p>
    <w:p w:rsidR="00113696" w:rsidRPr="0070462E" w:rsidRDefault="00386572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обслуживание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ударопоглощающих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покрытий;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смазку подшипников;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нанесение на оборудование маркировок, обозначающих требуемый уровень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ударопоглощающих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покрытий из сыпучих материалов;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обеспечение чистоты оборудования и покрытий (удаление битого стекла,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BE4E6E">
        <w:rPr>
          <w:rFonts w:ascii="Times New Roman" w:hAnsi="Times New Roman" w:cs="Times New Roman"/>
          <w:sz w:val="28"/>
          <w:szCs w:val="28"/>
        </w:rPr>
        <w:t>обломков и загрязнителей);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восстановление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ударопоглощающих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покрытий из сыпучих материалов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113696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386572" w:rsidRPr="0070462E" w:rsidRDefault="00386572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386572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113696"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площадки;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чрезмерный износ подвижных частей оборудования и скатов горок;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113696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Примеры неисправностей при визуальном осмотре смотреть в</w:t>
      </w:r>
      <w:r w:rsidR="00386572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386572" w:rsidRPr="0070462E" w:rsidRDefault="00386572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386572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.3 Ежегодный основной осмотр  детского игрового  проводят с периодичностью один раз в 12 месяцев. Ежегодный основной  осмотр проводит компетентный персонал.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 обнаружении в процессе осмотра оборудования дефектов, влияющих на безопасность оборудования, дефекты немедленно устраняют. Если это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невозможно, то принимают меры, обеспечивающие невозможность пользоваться оборудованием, либо оборудование демонтируют и удаляют с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игровой площадки.</w:t>
      </w:r>
    </w:p>
    <w:p w:rsidR="00113696" w:rsidRPr="0070462E" w:rsidRDefault="00F43C3A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13696" w:rsidRPr="0070462E">
        <w:rPr>
          <w:rFonts w:ascii="Times New Roman" w:hAnsi="Times New Roman" w:cs="Times New Roman"/>
          <w:sz w:val="28"/>
          <w:szCs w:val="28"/>
        </w:rPr>
        <w:t>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Кроме того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крепежных деталей;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DE1975" w:rsidRPr="00F43C3A" w:rsidRDefault="00113696" w:rsidP="00F43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</w:t>
      </w:r>
      <w:r w:rsidR="00F43C3A">
        <w:rPr>
          <w:rFonts w:ascii="Times New Roman" w:hAnsi="Times New Roman" w:cs="Times New Roman"/>
          <w:sz w:val="28"/>
          <w:szCs w:val="28"/>
        </w:rPr>
        <w:t>ия с изготовителем оборудования.</w:t>
      </w:r>
    </w:p>
    <w:p w:rsidR="00BA1FBC" w:rsidRPr="0070462E" w:rsidRDefault="00BA1FBC" w:rsidP="00986A8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70462E" w:rsidRPr="00386572" w:rsidRDefault="00113696" w:rsidP="007046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572">
        <w:rPr>
          <w:rFonts w:ascii="Times New Roman" w:hAnsi="Times New Roman" w:cs="Times New Roman"/>
          <w:b/>
          <w:sz w:val="28"/>
          <w:szCs w:val="28"/>
        </w:rPr>
        <w:t>1</w:t>
      </w:r>
      <w:r w:rsidR="00DE1975" w:rsidRPr="00386572">
        <w:rPr>
          <w:rFonts w:ascii="Times New Roman" w:hAnsi="Times New Roman" w:cs="Times New Roman"/>
          <w:b/>
          <w:sz w:val="28"/>
          <w:szCs w:val="28"/>
        </w:rPr>
        <w:t>6</w:t>
      </w:r>
      <w:r w:rsidR="00386572" w:rsidRPr="00386572">
        <w:rPr>
          <w:rFonts w:ascii="Times New Roman" w:hAnsi="Times New Roman" w:cs="Times New Roman"/>
          <w:b/>
          <w:sz w:val="28"/>
          <w:szCs w:val="28"/>
        </w:rPr>
        <w:t>.  Игровое обору</w:t>
      </w:r>
      <w:r w:rsidR="001434A6">
        <w:rPr>
          <w:rFonts w:ascii="Times New Roman" w:hAnsi="Times New Roman" w:cs="Times New Roman"/>
          <w:b/>
          <w:sz w:val="28"/>
          <w:szCs w:val="28"/>
        </w:rPr>
        <w:t>дование САМОЛЁТ ТР-15</w:t>
      </w:r>
    </w:p>
    <w:tbl>
      <w:tblPr>
        <w:tblW w:w="10314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7"/>
        <w:gridCol w:w="8546"/>
        <w:gridCol w:w="1271"/>
      </w:tblGrid>
      <w:tr w:rsidR="0070462E" w:rsidRPr="0070462E" w:rsidTr="0070462E">
        <w:trPr>
          <w:trHeight w:val="276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6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Наименования</w:t>
            </w:r>
          </w:p>
        </w:tc>
        <w:tc>
          <w:tcPr>
            <w:tcW w:w="127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</w:tc>
      </w:tr>
      <w:tr w:rsidR="0070462E" w:rsidRPr="0070462E" w:rsidTr="0070462E">
        <w:trPr>
          <w:trHeight w:val="319"/>
        </w:trPr>
        <w:tc>
          <w:tcPr>
            <w:tcW w:w="497" w:type="dxa"/>
          </w:tcPr>
          <w:p w:rsidR="00C50635" w:rsidRPr="0070462E" w:rsidRDefault="00C5063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6" w:type="dxa"/>
          </w:tcPr>
          <w:p w:rsidR="008B4A3F" w:rsidRPr="0070462E" w:rsidRDefault="00A46B3D" w:rsidP="00275DED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 800-800</w:t>
            </w:r>
          </w:p>
        </w:tc>
        <w:tc>
          <w:tcPr>
            <w:tcW w:w="1271" w:type="dxa"/>
          </w:tcPr>
          <w:p w:rsidR="0070462E" w:rsidRPr="0070462E" w:rsidRDefault="00A46B3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462E" w:rsidRPr="0070462E" w:rsidTr="0070462E">
        <w:trPr>
          <w:trHeight w:val="284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6" w:type="dxa"/>
          </w:tcPr>
          <w:p w:rsidR="0070462E" w:rsidRPr="0070462E" w:rsidRDefault="00A46B3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Лестница в кабину полота</w:t>
            </w:r>
          </w:p>
        </w:tc>
        <w:tc>
          <w:tcPr>
            <w:tcW w:w="1271" w:type="dxa"/>
          </w:tcPr>
          <w:p w:rsidR="0070462E" w:rsidRPr="0070462E" w:rsidRDefault="00A46B3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462E" w:rsidRPr="0070462E" w:rsidTr="0070462E">
        <w:trPr>
          <w:trHeight w:val="32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6" w:type="dxa"/>
          </w:tcPr>
          <w:p w:rsidR="0070462E" w:rsidRPr="0070462E" w:rsidRDefault="00A46B3D" w:rsidP="00275DED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Кабина пилота</w:t>
            </w:r>
          </w:p>
        </w:tc>
        <w:tc>
          <w:tcPr>
            <w:tcW w:w="1271" w:type="dxa"/>
          </w:tcPr>
          <w:p w:rsidR="0070462E" w:rsidRPr="0070462E" w:rsidRDefault="00A46B3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191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6" w:type="dxa"/>
          </w:tcPr>
          <w:p w:rsidR="0070462E" w:rsidRPr="0070462E" w:rsidRDefault="00A46B3D" w:rsidP="00275DED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Шведские стенки</w:t>
            </w:r>
          </w:p>
        </w:tc>
        <w:tc>
          <w:tcPr>
            <w:tcW w:w="1271" w:type="dxa"/>
          </w:tcPr>
          <w:p w:rsidR="0070462E" w:rsidRPr="0070462E" w:rsidRDefault="00A46B3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462E" w:rsidRPr="0070462E" w:rsidTr="0070462E">
        <w:trPr>
          <w:trHeight w:val="231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6" w:type="dxa"/>
          </w:tcPr>
          <w:p w:rsidR="0070462E" w:rsidRPr="0070462E" w:rsidRDefault="00A46B3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Столбы из бруса</w:t>
            </w:r>
          </w:p>
        </w:tc>
        <w:tc>
          <w:tcPr>
            <w:tcW w:w="1271" w:type="dxa"/>
          </w:tcPr>
          <w:p w:rsidR="0070462E" w:rsidRPr="0070462E" w:rsidRDefault="00A46B3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0462E" w:rsidRPr="0070462E" w:rsidTr="0070462E">
        <w:trPr>
          <w:trHeight w:val="258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6" w:type="dxa"/>
          </w:tcPr>
          <w:p w:rsidR="0070462E" w:rsidRPr="0070462E" w:rsidRDefault="00A46B3D" w:rsidP="00275DED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кольца</w:t>
            </w:r>
          </w:p>
        </w:tc>
        <w:tc>
          <w:tcPr>
            <w:tcW w:w="1271" w:type="dxa"/>
          </w:tcPr>
          <w:p w:rsidR="0070462E" w:rsidRPr="0070462E" w:rsidRDefault="00A46B3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462E" w:rsidRPr="0070462E" w:rsidTr="0070462E">
        <w:trPr>
          <w:trHeight w:val="284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6" w:type="dxa"/>
          </w:tcPr>
          <w:p w:rsidR="0070462E" w:rsidRPr="0070462E" w:rsidRDefault="00A46B3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Канат для лазания</w:t>
            </w:r>
          </w:p>
        </w:tc>
        <w:tc>
          <w:tcPr>
            <w:tcW w:w="1271" w:type="dxa"/>
          </w:tcPr>
          <w:p w:rsidR="0070462E" w:rsidRPr="0070462E" w:rsidRDefault="00A46B3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462E" w:rsidRPr="0070462E" w:rsidTr="0070462E">
        <w:trPr>
          <w:trHeight w:val="266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46" w:type="dxa"/>
          </w:tcPr>
          <w:p w:rsidR="0070462E" w:rsidRPr="0070462E" w:rsidRDefault="00A46B3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Рукоходы</w:t>
            </w:r>
            <w:proofErr w:type="spellEnd"/>
          </w:p>
        </w:tc>
        <w:tc>
          <w:tcPr>
            <w:tcW w:w="1271" w:type="dxa"/>
          </w:tcPr>
          <w:p w:rsidR="0070462E" w:rsidRPr="0070462E" w:rsidRDefault="00A46B3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462E" w:rsidRPr="0070462E" w:rsidTr="0070462E">
        <w:trPr>
          <w:trHeight w:val="24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46" w:type="dxa"/>
          </w:tcPr>
          <w:p w:rsidR="0070462E" w:rsidRPr="0070462E" w:rsidRDefault="00A46B3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Задняя площадка для ската</w:t>
            </w:r>
          </w:p>
        </w:tc>
        <w:tc>
          <w:tcPr>
            <w:tcW w:w="1271" w:type="dxa"/>
          </w:tcPr>
          <w:p w:rsidR="0070462E" w:rsidRPr="0070462E" w:rsidRDefault="00A46B3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4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46" w:type="dxa"/>
          </w:tcPr>
          <w:p w:rsidR="0070462E" w:rsidRPr="0070462E" w:rsidRDefault="00A46B3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Скат 900 мм</w:t>
            </w:r>
          </w:p>
        </w:tc>
        <w:tc>
          <w:tcPr>
            <w:tcW w:w="1271" w:type="dxa"/>
          </w:tcPr>
          <w:p w:rsidR="0070462E" w:rsidRPr="0070462E" w:rsidRDefault="00A46B3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4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46" w:type="dxa"/>
          </w:tcPr>
          <w:p w:rsidR="0070462E" w:rsidRPr="0070462E" w:rsidRDefault="00A46B3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 1200-800</w:t>
            </w:r>
          </w:p>
        </w:tc>
        <w:tc>
          <w:tcPr>
            <w:tcW w:w="1271" w:type="dxa"/>
          </w:tcPr>
          <w:p w:rsidR="0070462E" w:rsidRPr="0070462E" w:rsidRDefault="00A46B3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434A6" w:rsidRDefault="001434A6" w:rsidP="0070462E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696" w:rsidRPr="0070462E" w:rsidRDefault="00113696" w:rsidP="0070462E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t>Стандартные изделия</w:t>
      </w:r>
    </w:p>
    <w:tbl>
      <w:tblPr>
        <w:tblStyle w:val="aa"/>
        <w:tblW w:w="0" w:type="auto"/>
        <w:tblLook w:val="04A0"/>
      </w:tblPr>
      <w:tblGrid>
        <w:gridCol w:w="496"/>
        <w:gridCol w:w="8543"/>
        <w:gridCol w:w="1275"/>
      </w:tblGrid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3" w:type="dxa"/>
          </w:tcPr>
          <w:p w:rsidR="00330087" w:rsidRPr="00BE4E6E" w:rsidRDefault="006125C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аименования</w:t>
            </w:r>
          </w:p>
        </w:tc>
        <w:tc>
          <w:tcPr>
            <w:tcW w:w="1275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Болт мебельный м8*150 гост 7801</w:t>
            </w:r>
          </w:p>
        </w:tc>
        <w:tc>
          <w:tcPr>
            <w:tcW w:w="1275" w:type="dxa"/>
          </w:tcPr>
          <w:p w:rsidR="00330087" w:rsidRPr="00BE4E6E" w:rsidRDefault="00C5063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3" w:type="dxa"/>
          </w:tcPr>
          <w:p w:rsidR="00330087" w:rsidRPr="00BE4E6E" w:rsidRDefault="00330087" w:rsidP="003F287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Болт мебельный м8*3</w:t>
            </w:r>
            <w:r w:rsidR="003F28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</w:p>
        </w:tc>
        <w:tc>
          <w:tcPr>
            <w:tcW w:w="1275" w:type="dxa"/>
          </w:tcPr>
          <w:p w:rsidR="00330087" w:rsidRPr="00BE4E6E" w:rsidRDefault="001434A6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330087" w:rsidRPr="00BE4E6E" w:rsidRDefault="00BE4E6E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глухарь) 8*90  гост 7801</w:t>
            </w:r>
          </w:p>
        </w:tc>
        <w:tc>
          <w:tcPr>
            <w:tcW w:w="1275" w:type="dxa"/>
          </w:tcPr>
          <w:p w:rsidR="00330087" w:rsidRPr="00BE4E6E" w:rsidRDefault="001434A6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3" w:type="dxa"/>
          </w:tcPr>
          <w:p w:rsidR="00330087" w:rsidRPr="00BE4E6E" w:rsidRDefault="00BE4E6E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глухарь ) 8*70  гост 7801</w:t>
            </w:r>
          </w:p>
        </w:tc>
        <w:tc>
          <w:tcPr>
            <w:tcW w:w="1275" w:type="dxa"/>
          </w:tcPr>
          <w:p w:rsidR="00330087" w:rsidRPr="00BE4E6E" w:rsidRDefault="001434A6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3" w:type="dxa"/>
          </w:tcPr>
          <w:p w:rsidR="00330087" w:rsidRPr="00BE4E6E" w:rsidRDefault="00BE4E6E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глухарь ) 8*50 гост  7801</w:t>
            </w:r>
          </w:p>
        </w:tc>
        <w:tc>
          <w:tcPr>
            <w:tcW w:w="1275" w:type="dxa"/>
          </w:tcPr>
          <w:p w:rsidR="00330087" w:rsidRPr="00BE4E6E" w:rsidRDefault="001434A6" w:rsidP="003F287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Шайба 8 мм  гост 7801</w:t>
            </w:r>
          </w:p>
        </w:tc>
        <w:tc>
          <w:tcPr>
            <w:tcW w:w="1275" w:type="dxa"/>
          </w:tcPr>
          <w:p w:rsidR="00330087" w:rsidRPr="00BE4E6E" w:rsidRDefault="001434A6" w:rsidP="0091085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Гайка 8 мм   гост 7801</w:t>
            </w:r>
          </w:p>
        </w:tc>
        <w:tc>
          <w:tcPr>
            <w:tcW w:w="1275" w:type="dxa"/>
          </w:tcPr>
          <w:p w:rsidR="00330087" w:rsidRPr="00BE4E6E" w:rsidRDefault="001434A6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Пластмассовый колпачок</w:t>
            </w:r>
          </w:p>
        </w:tc>
        <w:tc>
          <w:tcPr>
            <w:tcW w:w="1275" w:type="dxa"/>
          </w:tcPr>
          <w:p w:rsidR="00330087" w:rsidRPr="00BE4E6E" w:rsidRDefault="001434A6" w:rsidP="0091085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Заглушка на колпачок</w:t>
            </w:r>
          </w:p>
        </w:tc>
        <w:tc>
          <w:tcPr>
            <w:tcW w:w="1275" w:type="dxa"/>
          </w:tcPr>
          <w:p w:rsidR="00330087" w:rsidRPr="00BE4E6E" w:rsidRDefault="001434A6" w:rsidP="0091085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</w:tr>
      <w:tr w:rsidR="003F2870" w:rsidRPr="00BE4E6E" w:rsidTr="00BE4E6E">
        <w:tc>
          <w:tcPr>
            <w:tcW w:w="496" w:type="dxa"/>
          </w:tcPr>
          <w:p w:rsidR="003F2870" w:rsidRPr="00BE4E6E" w:rsidRDefault="003F2870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43" w:type="dxa"/>
          </w:tcPr>
          <w:p w:rsidR="003F2870" w:rsidRPr="00BE4E6E" w:rsidRDefault="003F2870" w:rsidP="003F287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Болт мебе</w:t>
            </w:r>
            <w:r w:rsidR="001434A6">
              <w:rPr>
                <w:rFonts w:ascii="Times New Roman" w:hAnsi="Times New Roman" w:cs="Times New Roman"/>
                <w:sz w:val="28"/>
                <w:szCs w:val="28"/>
              </w:rPr>
              <w:t>льный м10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1434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</w:tcPr>
          <w:p w:rsidR="003F2870" w:rsidRDefault="001434A6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113696" w:rsidRPr="0070462E" w:rsidRDefault="00113696" w:rsidP="00986A8E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DE1975" w:rsidRPr="0070462E" w:rsidRDefault="00DE1975" w:rsidP="00113696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70462E" w:rsidRPr="003F2870" w:rsidRDefault="00113696" w:rsidP="00C85127">
      <w:pPr>
        <w:pStyle w:val="a8"/>
        <w:tabs>
          <w:tab w:val="right" w:pos="10466"/>
        </w:tabs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C85127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113696" w:rsidRDefault="00113696" w:rsidP="00113696">
      <w:pPr>
        <w:tabs>
          <w:tab w:val="left" w:pos="30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E1975" w:rsidRPr="0070462E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="00947A0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монтажу</w:t>
      </w:r>
    </w:p>
    <w:p w:rsidR="00BE4E6E" w:rsidRPr="0070462E" w:rsidRDefault="00BE4E6E" w:rsidP="00113696">
      <w:pPr>
        <w:tabs>
          <w:tab w:val="left" w:pos="30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947A0D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.1 Монтаж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может проводит</w:t>
      </w:r>
      <w:r w:rsidR="006125C5">
        <w:rPr>
          <w:rFonts w:ascii="Times New Roman" w:hAnsi="Times New Roman" w:cs="Times New Roman"/>
          <w:sz w:val="28"/>
          <w:szCs w:val="28"/>
        </w:rPr>
        <w:t>ь</w:t>
      </w:r>
      <w:r w:rsidR="00113696" w:rsidRPr="0070462E">
        <w:rPr>
          <w:rFonts w:ascii="Times New Roman" w:hAnsi="Times New Roman" w:cs="Times New Roman"/>
          <w:sz w:val="28"/>
          <w:szCs w:val="28"/>
        </w:rPr>
        <w:t>ся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947A0D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Установка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производится на ровной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площадке, свободной от насажде</w:t>
      </w:r>
      <w:r w:rsidR="007A7F7C">
        <w:rPr>
          <w:rFonts w:ascii="Times New Roman" w:hAnsi="Times New Roman" w:cs="Times New Roman"/>
          <w:sz w:val="28"/>
          <w:szCs w:val="28"/>
        </w:rPr>
        <w:t>ний. Размер площадки не мене</w:t>
      </w:r>
      <w:r w:rsidR="001D6751">
        <w:rPr>
          <w:rFonts w:ascii="Times New Roman" w:hAnsi="Times New Roman" w:cs="Times New Roman"/>
          <w:sz w:val="28"/>
          <w:szCs w:val="28"/>
        </w:rPr>
        <w:t>е 8400х48</w:t>
      </w:r>
      <w:r w:rsidR="00113696" w:rsidRPr="0070462E">
        <w:rPr>
          <w:rFonts w:ascii="Times New Roman" w:hAnsi="Times New Roman" w:cs="Times New Roman"/>
          <w:sz w:val="28"/>
          <w:szCs w:val="28"/>
        </w:rPr>
        <w:t>00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947A0D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Default="00947A0D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.4 Сборка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5575FB">
        <w:rPr>
          <w:rFonts w:ascii="Times New Roman" w:hAnsi="Times New Roman" w:cs="Times New Roman"/>
          <w:sz w:val="28"/>
          <w:szCs w:val="28"/>
        </w:rPr>
        <w:t xml:space="preserve"> производится согласно схеме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представленной на рисунке 1</w:t>
      </w:r>
      <w:r w:rsidR="00BE4E6E">
        <w:rPr>
          <w:rFonts w:ascii="Times New Roman" w:hAnsi="Times New Roman" w:cs="Times New Roman"/>
          <w:sz w:val="28"/>
          <w:szCs w:val="28"/>
        </w:rPr>
        <w:t>.</w:t>
      </w:r>
    </w:p>
    <w:p w:rsidR="001D6751" w:rsidRDefault="001D6751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751" w:rsidRDefault="001D6751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751" w:rsidRDefault="001D6751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7A0D" w:rsidRDefault="00947A0D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1D67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D6751">
        <w:object w:dxaOrig="8644" w:dyaOrig="5400">
          <v:shape id="_x0000_i1027" type="#_x0000_t75" style="width:6in;height:270pt" o:ole="">
            <v:imagedata r:id="rId14" o:title=""/>
          </v:shape>
          <o:OLEObject Type="Embed" ProgID="Photoshop.Image.7" ShapeID="_x0000_i1027" DrawAspect="Content" ObjectID="_1648880878" r:id="rId15">
            <o:FieldCodes>\s</o:FieldCodes>
          </o:OLEObject>
        </w:object>
      </w:r>
    </w:p>
    <w:p w:rsidR="00527745" w:rsidRDefault="00527745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Рисунок 1.</w:t>
      </w:r>
    </w:p>
    <w:p w:rsidR="00527745" w:rsidRPr="0070462E" w:rsidRDefault="00527745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947A0D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.5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При сборке, в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избежание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 порчи поверхностей сопрягаемых деталей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оборудования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трения друг об друга, метизы предварительно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установку заглушек на колпачки производить только после установки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оборудования на подготовленное место с бетонированием закладных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элементов.</w:t>
      </w:r>
    </w:p>
    <w:p w:rsidR="00113696" w:rsidRPr="0070462E" w:rsidRDefault="00947A0D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.6 Все сквозные отверстия проходящие через столб 100х100 сверлить со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стороны перпендикулярной шву склейки (смотреть на торце столба)</w:t>
      </w:r>
    </w:p>
    <w:p w:rsidR="00113696" w:rsidRDefault="00947A0D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.7 </w:t>
      </w:r>
      <w:r w:rsidR="00113696" w:rsidRPr="0070462E">
        <w:rPr>
          <w:rFonts w:ascii="Times New Roman" w:hAnsi="Times New Roman" w:cs="Times New Roman"/>
          <w:sz w:val="28"/>
          <w:szCs w:val="28"/>
        </w:rPr>
        <w:t>Для бетониро</w:t>
      </w:r>
      <w:r w:rsidR="001434A6">
        <w:rPr>
          <w:rFonts w:ascii="Times New Roman" w:hAnsi="Times New Roman" w:cs="Times New Roman"/>
          <w:sz w:val="28"/>
          <w:szCs w:val="28"/>
        </w:rPr>
        <w:t>вания закладных: подготовить14 ям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размером 250х250х500мм. Установить конструкцию по уровню на место. Засыпать дно на 50мм щебнем фракцией 10-30. Бетонировать раствором марки М150-М200.</w:t>
      </w:r>
      <w:r w:rsidR="005277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745" w:rsidRDefault="00527745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6F5C" w:rsidRPr="0070462E" w:rsidRDefault="007B6F5C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0FA9" w:rsidRDefault="00527745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</w:rPr>
        <w:object w:dxaOrig="8478" w:dyaOrig="3631">
          <v:shape id="_x0000_i1028" type="#_x0000_t75" style="width:423.75pt;height:180.75pt" o:ole="">
            <v:imagedata r:id="rId16" o:title=""/>
          </v:shape>
          <o:OLEObject Type="Embed" ProgID="Photoshop.Image.7" ShapeID="_x0000_i1028" DrawAspect="Content" ObjectID="_1648880879" r:id="rId17">
            <o:FieldCodes>\s</o:FieldCodes>
          </o:OLEObject>
        </w:object>
      </w:r>
    </w:p>
    <w:p w:rsidR="00AA0FA9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30B" w:rsidRDefault="0004530B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30B" w:rsidRDefault="0004530B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30B" w:rsidRDefault="0004530B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A0FA9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0FA9" w:rsidRDefault="006A0A42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" cy="1428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object w:dxaOrig="7942" w:dyaOrig="3416">
          <v:shape id="_x0000_i1029" type="#_x0000_t75" style="width:396.75pt;height:171pt" o:ole="">
            <v:imagedata r:id="rId19" o:title=""/>
          </v:shape>
          <o:OLEObject Type="Embed" ProgID="CorelDraw.Graphic.17" ShapeID="_x0000_i1029" DrawAspect="Content" ObjectID="_1648880880" r:id="rId20"/>
        </w:object>
      </w:r>
    </w:p>
    <w:p w:rsidR="00AA0FA9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0FA9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0FA9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575A" w:rsidRDefault="0039575A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184019"/>
            <wp:effectExtent l="0" t="0" r="0" b="0"/>
            <wp:docPr id="22" name="Рисунок 19" descr="C:\Users\гриня\Pictures\готовые блоки\крепления пола к столб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риня\Pictures\готовые блоки\крепления пола к столбу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8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A9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0FA9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0FA9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0FA9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0FA9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0FA9" w:rsidRDefault="0039575A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196724"/>
            <wp:effectExtent l="0" t="0" r="0" b="0"/>
            <wp:docPr id="23" name="Рисунок 20" descr="C:\Users\гриня\Pictures\для комплексов\перекладин к фанер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риня\Pictures\для комплексов\перекладин к фанере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9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5A" w:rsidRDefault="0039575A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575A" w:rsidRDefault="0039575A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575A" w:rsidRDefault="0039575A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860335"/>
            <wp:effectExtent l="0" t="0" r="0" b="0"/>
            <wp:docPr id="24" name="Рисунок 21" descr="C:\Users\гриня\Pictures\для комплексов\крепления ската и стол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риня\Pictures\для комплексов\крепления ската и столба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6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A9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615618"/>
            <wp:effectExtent l="0" t="0" r="2540" b="0"/>
            <wp:docPr id="13" name="Рисунок 10" descr="C:\Users\гриня\Pictures\готовые блоки\крепления фанерных элементов к столб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риня\Pictures\готовые блоки\крепления фанерных элементов к столбу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1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A9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349219"/>
            <wp:effectExtent l="0" t="0" r="0" b="0"/>
            <wp:docPr id="21" name="Рисунок 18" descr="C:\Users\гриня\Pictures\готовые блоки\щитов с наклад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риня\Pictures\готовые блоки\щитов с накладкой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4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A9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645311"/>
            <wp:effectExtent l="0" t="0" r="0" b="0"/>
            <wp:docPr id="19" name="Рисунок 16" descr="C:\Users\гриня\Pictures\готовые блоки\заклодная к фанер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риня\Pictures\готовые блоки\заклодная к фанере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96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212815"/>
            <wp:effectExtent l="0" t="0" r="2540" b="0"/>
            <wp:docPr id="12" name="Рисунок 9" descr="C:\Users\гриня\Pictures\готовые блоки\крепления столба к заклод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риня\Pictures\готовые блоки\крепления столба к заклодной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1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ED" w:rsidRDefault="00AA0FA9" w:rsidP="00AA0F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9135" cy="2477385"/>
            <wp:effectExtent l="0" t="0" r="0" b="0"/>
            <wp:docPr id="10" name="Рисунок 6" descr="C:\Users\гриня\Pictures\готовые блоки\заклодная стол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риня\Pictures\готовые блоки\заклодная столба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08" cy="248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8177" cy="2331817"/>
            <wp:effectExtent l="0" t="0" r="0" b="0"/>
            <wp:docPr id="9" name="Рисунок 7" descr="C:\Users\гриня\Pictures\готовые блоки\заклодная столбов лест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риня\Pictures\готовые блоки\заклодная столбов лестницы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10" cy="233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ED" w:rsidRDefault="00275DED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3C3A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0041" cy="2254103"/>
            <wp:effectExtent l="0" t="0" r="0" b="0"/>
            <wp:docPr id="20" name="Рисунок 17" descr="C:\Users\гриня\Pictures\готовые блоки\заклодная ска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риня\Pictures\готовые блоки\заклодная ската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237" cy="225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ED" w:rsidRPr="0070462E" w:rsidRDefault="00275DED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91085C" w:rsidP="0091085C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</w:p>
    <w:sectPr w:rsidR="00113696" w:rsidRPr="0070462E" w:rsidSect="00330087">
      <w:footerReference w:type="even" r:id="rId31"/>
      <w:footerReference w:type="default" r:id="rId32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268C" w:rsidRDefault="00AB268C" w:rsidP="00813CBD">
      <w:pPr>
        <w:spacing w:after="0" w:line="240" w:lineRule="auto"/>
      </w:pPr>
      <w:r>
        <w:separator/>
      </w:r>
    </w:p>
  </w:endnote>
  <w:endnote w:type="continuationSeparator" w:id="1">
    <w:p w:rsidR="00AB268C" w:rsidRDefault="00AB268C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341" w:rsidRDefault="00C21341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4636766"/>
    </w:sdtPr>
    <w:sdtContent>
      <w:p w:rsidR="00C21341" w:rsidRDefault="00C21341" w:rsidP="00330087">
        <w:pPr>
          <w:pStyle w:val="ad"/>
          <w:jc w:val="right"/>
        </w:pPr>
        <w:r>
          <w:ptab w:relativeTo="margin" w:alignment="right" w:leader="none"/>
        </w:r>
        <w:fldSimple w:instr=" PAGE   \* MERGEFORMAT ">
          <w:r w:rsidR="00C85127">
            <w:rPr>
              <w:noProof/>
            </w:rPr>
            <w:t>15</w:t>
          </w:r>
        </w:fldSimple>
      </w:p>
    </w:sdtContent>
  </w:sdt>
  <w:p w:rsidR="00C21341" w:rsidRDefault="00C21341" w:rsidP="00113696">
    <w:pPr>
      <w:pStyle w:val="ad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268C" w:rsidRDefault="00AB268C" w:rsidP="00813CBD">
      <w:pPr>
        <w:spacing w:after="0" w:line="240" w:lineRule="auto"/>
      </w:pPr>
      <w:r>
        <w:separator/>
      </w:r>
    </w:p>
  </w:footnote>
  <w:footnote w:type="continuationSeparator" w:id="1">
    <w:p w:rsidR="00AB268C" w:rsidRDefault="00AB268C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7E1C"/>
    <w:rsid w:val="0000012A"/>
    <w:rsid w:val="0000232A"/>
    <w:rsid w:val="0004530B"/>
    <w:rsid w:val="00084F94"/>
    <w:rsid w:val="000E3238"/>
    <w:rsid w:val="0010545F"/>
    <w:rsid w:val="00113696"/>
    <w:rsid w:val="001175F3"/>
    <w:rsid w:val="001434A6"/>
    <w:rsid w:val="00170536"/>
    <w:rsid w:val="001949B4"/>
    <w:rsid w:val="001D6751"/>
    <w:rsid w:val="001E7B4C"/>
    <w:rsid w:val="002105B5"/>
    <w:rsid w:val="002246EC"/>
    <w:rsid w:val="00275DED"/>
    <w:rsid w:val="002A0EC4"/>
    <w:rsid w:val="002F4417"/>
    <w:rsid w:val="002F69DD"/>
    <w:rsid w:val="003051B3"/>
    <w:rsid w:val="00330087"/>
    <w:rsid w:val="00337A43"/>
    <w:rsid w:val="00341021"/>
    <w:rsid w:val="00386436"/>
    <w:rsid w:val="00386572"/>
    <w:rsid w:val="0039575A"/>
    <w:rsid w:val="003C372B"/>
    <w:rsid w:val="003F2870"/>
    <w:rsid w:val="004C6A48"/>
    <w:rsid w:val="00527745"/>
    <w:rsid w:val="005575FB"/>
    <w:rsid w:val="0058541B"/>
    <w:rsid w:val="00596E9A"/>
    <w:rsid w:val="005A325F"/>
    <w:rsid w:val="005A76CB"/>
    <w:rsid w:val="006125C5"/>
    <w:rsid w:val="00641998"/>
    <w:rsid w:val="00644DF6"/>
    <w:rsid w:val="00683A7F"/>
    <w:rsid w:val="006A0A42"/>
    <w:rsid w:val="006A18A8"/>
    <w:rsid w:val="0070462E"/>
    <w:rsid w:val="0074512B"/>
    <w:rsid w:val="00756D71"/>
    <w:rsid w:val="00773F5B"/>
    <w:rsid w:val="007A7F7C"/>
    <w:rsid w:val="007B6F5C"/>
    <w:rsid w:val="00813CBD"/>
    <w:rsid w:val="008B4A3F"/>
    <w:rsid w:val="008C05A4"/>
    <w:rsid w:val="008E1656"/>
    <w:rsid w:val="008E67B3"/>
    <w:rsid w:val="009013AC"/>
    <w:rsid w:val="0091085C"/>
    <w:rsid w:val="00947A0D"/>
    <w:rsid w:val="00977E1C"/>
    <w:rsid w:val="00986A8E"/>
    <w:rsid w:val="009B3193"/>
    <w:rsid w:val="009F2750"/>
    <w:rsid w:val="00A23299"/>
    <w:rsid w:val="00A46B3D"/>
    <w:rsid w:val="00A830CF"/>
    <w:rsid w:val="00A8635C"/>
    <w:rsid w:val="00AA0FA9"/>
    <w:rsid w:val="00AB268C"/>
    <w:rsid w:val="00AE456B"/>
    <w:rsid w:val="00AF2C50"/>
    <w:rsid w:val="00B54DD2"/>
    <w:rsid w:val="00B85535"/>
    <w:rsid w:val="00BA1FBC"/>
    <w:rsid w:val="00BA2F1C"/>
    <w:rsid w:val="00BC542B"/>
    <w:rsid w:val="00BD4737"/>
    <w:rsid w:val="00BE4E6E"/>
    <w:rsid w:val="00C21341"/>
    <w:rsid w:val="00C34C66"/>
    <w:rsid w:val="00C50635"/>
    <w:rsid w:val="00C85127"/>
    <w:rsid w:val="00CC4DB4"/>
    <w:rsid w:val="00D10707"/>
    <w:rsid w:val="00D62780"/>
    <w:rsid w:val="00DA49E1"/>
    <w:rsid w:val="00DA5FCB"/>
    <w:rsid w:val="00DE1975"/>
    <w:rsid w:val="00E10391"/>
    <w:rsid w:val="00E460EA"/>
    <w:rsid w:val="00E74D5C"/>
    <w:rsid w:val="00EC63D7"/>
    <w:rsid w:val="00F42C2A"/>
    <w:rsid w:val="00F43C3A"/>
    <w:rsid w:val="00FB3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  <w:style w:type="paragraph" w:styleId="af0">
    <w:name w:val="Normal (Web)"/>
    <w:basedOn w:val="a"/>
    <w:uiPriority w:val="99"/>
    <w:semiHidden/>
    <w:unhideWhenUsed/>
    <w:rsid w:val="001054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vorikov.net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zvigincev@yandex.ru" TargetMode="External"/><Relationship Id="rId17" Type="http://schemas.openxmlformats.org/officeDocument/2006/relationships/oleObject" Target="embeddings/oleObject4.bin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oleObject" Target="embeddings/oleObject5.bin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E85CC-F73E-48AB-965E-6E6BB257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2197</Words>
  <Characters>12523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2020-04-20T04:41:00Z</dcterms:created>
  <dcterms:modified xsi:type="dcterms:W3CDTF">2020-04-20T04:41:00Z</dcterms:modified>
</cp:coreProperties>
</file>