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A50E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DA50E8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ВР-20</w:t>
            </w:r>
          </w:p>
          <w:p w:rsidR="006B23A9" w:rsidRPr="000B468B" w:rsidRDefault="00DA50E8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DEF9A14" wp14:editId="5BF6B7C6">
                  <wp:extent cx="1393190" cy="861060"/>
                  <wp:effectExtent l="0" t="0" r="0" b="0"/>
                  <wp:docPr id="272" name="Рисунок 271" descr="C:\Users\User\Desktop\Воркаут\20 (ВР-20)-45 100\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Рисунок 271" descr="C:\Users\User\Desktop\Воркаут\20 (ВР-20)-45 100\20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A50E8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A50E8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DA50E8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9-т</w:t>
            </w:r>
            <w:r w:rsidR="001715BF">
              <w:rPr>
                <w:rFonts w:ascii="Times New Roman" w:hAnsi="Times New Roman" w:cs="Times New Roman"/>
              </w:rPr>
              <w:t>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B16AC8" w:rsidRPr="00B16AC8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B2995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="00055FE0">
              <w:rPr>
                <w:color w:val="000000"/>
              </w:rPr>
              <w:t xml:space="preserve"> </w:t>
            </w:r>
            <w:r w:rsidR="006E4632">
              <w:rPr>
                <w:color w:val="000000"/>
              </w:rPr>
              <w:t xml:space="preserve">шт,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04B5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055FE0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со</w:t>
            </w:r>
            <w:r w:rsidR="00DA50E8">
              <w:rPr>
                <w:color w:val="000000"/>
              </w:rPr>
              <w:t>стоящая из двух вертикальных и 9</w:t>
            </w:r>
            <w:r>
              <w:rPr>
                <w:color w:val="000000"/>
              </w:rPr>
              <w:t xml:space="preserve">-ти горизонтальных перекладин, выполненных из металлической трубы 32мм., </w:t>
            </w:r>
            <w:bookmarkStart w:id="4" w:name="_GoBack"/>
            <w:bookmarkEnd w:id="4"/>
            <w:r>
              <w:rPr>
                <w:color w:val="000000"/>
              </w:rPr>
              <w:t xml:space="preserve">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16</w:t>
            </w:r>
            <w:r w:rsidR="001715B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1715BF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5FE0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15B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2995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16AC8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50E8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C462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BD9D-B3EF-4D46-BA30-7B4314B6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2020-02-03T08:13:00Z</dcterms:created>
  <dcterms:modified xsi:type="dcterms:W3CDTF">2020-02-03T08:13:00Z</dcterms:modified>
</cp:coreProperties>
</file>